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2BD" w14:textId="77777777" w:rsidR="001E7EC0" w:rsidRDefault="001E7EC0" w:rsidP="00755AA8">
      <w:pPr>
        <w:pStyle w:val="Kop1"/>
        <w:numPr>
          <w:ilvl w:val="0"/>
          <w:numId w:val="0"/>
        </w:numPr>
        <w:ind w:left="1416" w:firstLine="708"/>
      </w:pPr>
      <w:r>
        <w:rPr>
          <w:noProof/>
        </w:rPr>
        <w:drawing>
          <wp:inline distT="0" distB="0" distL="0" distR="0" wp14:anchorId="3316134A" wp14:editId="70EEDC84">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14:paraId="7751BE2E" w14:textId="77777777" w:rsidR="001E7EC0" w:rsidRDefault="001E7EC0" w:rsidP="001E7EC0">
      <w:pPr>
        <w:widowControl w:val="0"/>
      </w:pPr>
    </w:p>
    <w:p w14:paraId="15F9DC88" w14:textId="77777777" w:rsidR="001E7EC0" w:rsidRDefault="001E7EC0" w:rsidP="001E7EC0">
      <w:pPr>
        <w:widowControl w:val="0"/>
      </w:pPr>
    </w:p>
    <w:p w14:paraId="2D8DFD96" w14:textId="77777777" w:rsidR="001E7EC0" w:rsidRDefault="001E7EC0" w:rsidP="001E7EC0">
      <w:pPr>
        <w:widowControl w:val="0"/>
      </w:pPr>
    </w:p>
    <w:p w14:paraId="3B463577" w14:textId="77777777" w:rsidR="001E7EC0" w:rsidRPr="00DC3118" w:rsidRDefault="001E7EC0" w:rsidP="00DC3118"/>
    <w:p w14:paraId="0F7DE522" w14:textId="77777777" w:rsidR="001E7EC0" w:rsidRPr="00DC3118" w:rsidRDefault="001E7EC0" w:rsidP="00DC3118"/>
    <w:p w14:paraId="6BCC0717" w14:textId="77777777" w:rsidR="001E7EC0" w:rsidRPr="00DC3118" w:rsidRDefault="001E7EC0" w:rsidP="00DC3118"/>
    <w:p w14:paraId="0D38F0F9" w14:textId="77777777"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14:paraId="5C813E6C" w14:textId="77777777" w:rsidR="001E7EC0" w:rsidRDefault="007721B0" w:rsidP="007721B0">
      <w:pPr>
        <w:jc w:val="center"/>
        <w:rPr>
          <w:rFonts w:ascii="Verdana" w:hAnsi="Verdana" w:cs="Calibri"/>
          <w:sz w:val="28"/>
          <w:szCs w:val="28"/>
        </w:rPr>
      </w:pPr>
      <w:r>
        <w:rPr>
          <w:rFonts w:ascii="Verdana" w:hAnsi="Verdana" w:cs="Calibri"/>
          <w:sz w:val="28"/>
          <w:szCs w:val="28"/>
        </w:rPr>
        <w:t>(</w:t>
      </w:r>
      <w:proofErr w:type="gramStart"/>
      <w:r>
        <w:rPr>
          <w:rFonts w:ascii="Verdana" w:hAnsi="Verdana" w:cs="Calibri"/>
          <w:sz w:val="28"/>
          <w:szCs w:val="28"/>
        </w:rPr>
        <w:t>beknopte</w:t>
      </w:r>
      <w:proofErr w:type="gramEnd"/>
      <w:r>
        <w:rPr>
          <w:rFonts w:ascii="Verdana" w:hAnsi="Verdana" w:cs="Calibri"/>
          <w:sz w:val="28"/>
          <w:szCs w:val="28"/>
        </w:rPr>
        <w:t xml:space="preserve"> versie)</w:t>
      </w:r>
    </w:p>
    <w:p w14:paraId="65449763" w14:textId="77777777" w:rsidR="001E7EC0" w:rsidRDefault="001E7EC0" w:rsidP="001E7EC0">
      <w:pPr>
        <w:rPr>
          <w:rFonts w:ascii="Verdana" w:hAnsi="Verdana" w:cs="Calibri"/>
          <w:sz w:val="28"/>
          <w:szCs w:val="28"/>
        </w:rPr>
      </w:pPr>
    </w:p>
    <w:p w14:paraId="1370AF39" w14:textId="77777777" w:rsidR="001E7EC0" w:rsidRDefault="001E7EC0" w:rsidP="001E7EC0">
      <w:pPr>
        <w:rPr>
          <w:rFonts w:ascii="Verdana" w:hAnsi="Verdana" w:cs="Calibri"/>
          <w:sz w:val="28"/>
          <w:szCs w:val="28"/>
        </w:rPr>
      </w:pPr>
    </w:p>
    <w:p w14:paraId="64FED3A7" w14:textId="77777777" w:rsidR="001E7EC0" w:rsidRPr="00DC3118" w:rsidRDefault="001E7EC0" w:rsidP="00DC3118">
      <w:pPr>
        <w:spacing w:after="200" w:line="276" w:lineRule="auto"/>
        <w:rPr>
          <w:b/>
        </w:rPr>
      </w:pPr>
    </w:p>
    <w:p w14:paraId="1F0AA57B" w14:textId="77777777" w:rsidR="001E7EC0" w:rsidRDefault="001E7EC0" w:rsidP="001E7EC0"/>
    <w:p w14:paraId="767B242A" w14:textId="77777777" w:rsidR="001E7EC0" w:rsidRDefault="001E7EC0" w:rsidP="001E7EC0"/>
    <w:p w14:paraId="6D276035" w14:textId="77777777" w:rsidR="001E7EC0" w:rsidRDefault="001E7EC0" w:rsidP="001E7EC0"/>
    <w:p w14:paraId="1AA2C253" w14:textId="77777777" w:rsidR="001E7EC0" w:rsidRDefault="001E7EC0" w:rsidP="001E7EC0"/>
    <w:p w14:paraId="7105A15F" w14:textId="77777777" w:rsidR="001E7EC0" w:rsidRDefault="001E7EC0" w:rsidP="001E7EC0"/>
    <w:p w14:paraId="000CB4B3" w14:textId="77777777" w:rsidR="001E7EC0" w:rsidRDefault="001E7EC0" w:rsidP="001E7EC0"/>
    <w:p w14:paraId="027CDBD2" w14:textId="77777777" w:rsidR="001E7EC0" w:rsidRDefault="001E7EC0" w:rsidP="001E7EC0"/>
    <w:p w14:paraId="0B09C1E3" w14:textId="77777777" w:rsidR="001E7EC0" w:rsidRDefault="001E7EC0" w:rsidP="001E7EC0"/>
    <w:p w14:paraId="105FE43F" w14:textId="77777777" w:rsidR="001E7EC0" w:rsidRDefault="001E7EC0" w:rsidP="001E7EC0"/>
    <w:p w14:paraId="49C410CF" w14:textId="77777777" w:rsidR="001E7EC0" w:rsidRDefault="001E7EC0" w:rsidP="001E7EC0"/>
    <w:p w14:paraId="01C5A745" w14:textId="77777777" w:rsidR="001E7EC0" w:rsidRDefault="001E7EC0" w:rsidP="001E7EC0"/>
    <w:p w14:paraId="16AEA9B5" w14:textId="77777777" w:rsidR="001E7EC0" w:rsidRPr="001E7EC0" w:rsidRDefault="001E7EC0" w:rsidP="001E7EC0"/>
    <w:p w14:paraId="45B13B9B" w14:textId="77777777" w:rsidR="001E7EC0" w:rsidRDefault="001E7EC0" w:rsidP="00DC3118">
      <w:pPr>
        <w:spacing w:after="200" w:line="276" w:lineRule="auto"/>
        <w:rPr>
          <w:b/>
        </w:rPr>
      </w:pPr>
    </w:p>
    <w:p w14:paraId="3B48724A" w14:textId="77777777" w:rsidR="00DC3118" w:rsidRDefault="00DC3118" w:rsidP="00DC3118">
      <w:pPr>
        <w:spacing w:after="200" w:line="276" w:lineRule="auto"/>
        <w:rPr>
          <w:b/>
        </w:rPr>
      </w:pPr>
    </w:p>
    <w:p w14:paraId="65555793" w14:textId="77777777" w:rsidR="00DC3118" w:rsidRDefault="00DC3118" w:rsidP="00DC3118">
      <w:pPr>
        <w:spacing w:after="200" w:line="276" w:lineRule="auto"/>
        <w:rPr>
          <w:b/>
        </w:rPr>
      </w:pPr>
    </w:p>
    <w:p w14:paraId="160D8250" w14:textId="77777777" w:rsidR="00DC3118" w:rsidRPr="00DC3118" w:rsidRDefault="00DC3118" w:rsidP="00DC3118">
      <w:pPr>
        <w:spacing w:after="200" w:line="276" w:lineRule="auto"/>
        <w:rPr>
          <w:b/>
        </w:rPr>
      </w:pPr>
    </w:p>
    <w:p w14:paraId="1F4CFDB9" w14:textId="77777777" w:rsidR="001E7EC0" w:rsidRDefault="001E7EC0" w:rsidP="001E7EC0">
      <w:pPr>
        <w:autoSpaceDE w:val="0"/>
        <w:autoSpaceDN w:val="0"/>
        <w:adjustRightInd w:val="0"/>
        <w:rPr>
          <w:rFonts w:ascii="TTE22673B0t00" w:hAnsi="TTE22673B0t00" w:cs="TTE22673B0t00"/>
        </w:rPr>
      </w:pPr>
    </w:p>
    <w:p w14:paraId="67AE60B2"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14:paraId="27C0793D" w14:textId="77777777" w:rsidR="001E7EC0" w:rsidRPr="00AF011B" w:rsidRDefault="001E7EC0" w:rsidP="001E7EC0">
      <w:pPr>
        <w:autoSpaceDE w:val="0"/>
        <w:autoSpaceDN w:val="0"/>
        <w:adjustRightInd w:val="0"/>
        <w:rPr>
          <w:rFonts w:ascii="Verdana" w:hAnsi="Verdana" w:cs="TTE22673B0t00"/>
          <w:sz w:val="20"/>
          <w:szCs w:val="20"/>
        </w:rPr>
      </w:pPr>
    </w:p>
    <w:p w14:paraId="1DF7D435"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w:t>
      </w:r>
      <w:proofErr w:type="gramStart"/>
      <w:r w:rsidRPr="00AF011B">
        <w:rPr>
          <w:rFonts w:ascii="Verdana" w:hAnsi="Verdana" w:cs="TTE22673B0t00"/>
          <w:sz w:val="20"/>
          <w:szCs w:val="20"/>
        </w:rPr>
        <w:t>Raad /</w:t>
      </w:r>
      <w:proofErr w:type="gramEnd"/>
      <w:r w:rsidRPr="00AF011B">
        <w:rPr>
          <w:rFonts w:ascii="Verdana" w:hAnsi="Verdana" w:cs="TTE22673B0t00"/>
          <w:sz w:val="20"/>
          <w:szCs w:val="20"/>
        </w:rPr>
        <w:t xml:space="preserve"> Utrecht</w:t>
      </w:r>
    </w:p>
    <w:p w14:paraId="4794ADD3" w14:textId="77777777"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14:paraId="2DDD56D0" w14:textId="77777777" w:rsidR="001E7EC0" w:rsidRPr="00AF011B" w:rsidRDefault="001E7EC0" w:rsidP="001E7EC0">
      <w:pPr>
        <w:autoSpaceDE w:val="0"/>
        <w:autoSpaceDN w:val="0"/>
        <w:adjustRightInd w:val="0"/>
        <w:rPr>
          <w:rFonts w:ascii="Verdana" w:hAnsi="Verdana" w:cs="TTE22673B0t00"/>
          <w:sz w:val="20"/>
          <w:szCs w:val="20"/>
        </w:rPr>
      </w:pPr>
    </w:p>
    <w:p w14:paraId="1F583744" w14:textId="50617E6E"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B36532">
        <w:rPr>
          <w:rFonts w:ascii="Verdana" w:hAnsi="Verdana" w:cs="TTE22673B0t00"/>
          <w:sz w:val="20"/>
          <w:szCs w:val="20"/>
        </w:rPr>
        <w:t>oktober</w:t>
      </w:r>
      <w:r w:rsidR="00522243">
        <w:rPr>
          <w:rFonts w:ascii="Verdana" w:hAnsi="Verdana" w:cs="TTE22673B0t00"/>
          <w:sz w:val="20"/>
          <w:szCs w:val="20"/>
        </w:rPr>
        <w:t xml:space="preserve"> 2021</w:t>
      </w:r>
    </w:p>
    <w:p w14:paraId="164CED0B" w14:textId="77777777" w:rsidR="001E7EC0" w:rsidRPr="00DC3118" w:rsidRDefault="001E7EC0" w:rsidP="00DC3118">
      <w:pPr>
        <w:autoSpaceDE w:val="0"/>
        <w:autoSpaceDN w:val="0"/>
        <w:adjustRightInd w:val="0"/>
        <w:ind w:left="2124" w:hanging="2124"/>
        <w:rPr>
          <w:rFonts w:ascii="Verdana" w:hAnsi="Verdana" w:cs="TTE22673B0t00"/>
          <w:sz w:val="20"/>
          <w:szCs w:val="20"/>
        </w:rPr>
      </w:pPr>
    </w:p>
    <w:p w14:paraId="202E8176" w14:textId="77777777" w:rsidR="00D06162" w:rsidRDefault="00D06162" w:rsidP="00DC3118">
      <w:pPr>
        <w:autoSpaceDE w:val="0"/>
        <w:autoSpaceDN w:val="0"/>
        <w:adjustRightInd w:val="0"/>
        <w:ind w:left="2124" w:hanging="2124"/>
        <w:rPr>
          <w:b/>
          <w:szCs w:val="20"/>
        </w:rPr>
      </w:pPr>
    </w:p>
    <w:p w14:paraId="332943C4" w14:textId="77777777" w:rsidR="00D06162" w:rsidRDefault="00D06162" w:rsidP="00DC3118">
      <w:pPr>
        <w:autoSpaceDE w:val="0"/>
        <w:autoSpaceDN w:val="0"/>
        <w:adjustRightInd w:val="0"/>
        <w:ind w:left="2124" w:hanging="2124"/>
        <w:rPr>
          <w:b/>
          <w:szCs w:val="20"/>
        </w:rPr>
      </w:pPr>
    </w:p>
    <w:p w14:paraId="51197D02" w14:textId="77777777" w:rsidR="00D06162" w:rsidRDefault="00D06162" w:rsidP="00DC3118">
      <w:pPr>
        <w:autoSpaceDE w:val="0"/>
        <w:autoSpaceDN w:val="0"/>
        <w:adjustRightInd w:val="0"/>
        <w:ind w:left="2124" w:hanging="2124"/>
        <w:rPr>
          <w:b/>
          <w:szCs w:val="20"/>
        </w:rPr>
      </w:pPr>
    </w:p>
    <w:p w14:paraId="59DDA884" w14:textId="77777777" w:rsidR="00645141" w:rsidRPr="00DC3118" w:rsidRDefault="00645141" w:rsidP="00DC3118">
      <w:pPr>
        <w:autoSpaceDE w:val="0"/>
        <w:autoSpaceDN w:val="0"/>
        <w:adjustRightInd w:val="0"/>
        <w:ind w:left="2124" w:hanging="2124"/>
        <w:rPr>
          <w:b/>
          <w:szCs w:val="20"/>
        </w:rPr>
      </w:pPr>
      <w:r w:rsidRPr="00DC3118">
        <w:rPr>
          <w:b/>
          <w:szCs w:val="20"/>
        </w:rPr>
        <w:t>Inhoudsopgave:</w:t>
      </w:r>
    </w:p>
    <w:p w14:paraId="2796B449" w14:textId="77777777" w:rsidR="00DC3118" w:rsidRDefault="00DC3118">
      <w:pPr>
        <w:spacing w:after="200" w:line="276" w:lineRule="auto"/>
        <w:rPr>
          <w:b/>
        </w:rPr>
      </w:pPr>
    </w:p>
    <w:p w14:paraId="5B8F1050" w14:textId="77777777" w:rsidR="00B437C0" w:rsidRDefault="00B437C0" w:rsidP="00B437C0">
      <w:pPr>
        <w:pStyle w:val="Geenafstand"/>
      </w:pPr>
    </w:p>
    <w:p w14:paraId="1A71A4F5" w14:textId="77777777"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4D7B23">
          <w:rPr>
            <w:webHidden/>
          </w:rPr>
          <w:t>3</w:t>
        </w:r>
        <w:r w:rsidR="00845C99">
          <w:rPr>
            <w:webHidden/>
          </w:rPr>
          <w:fldChar w:fldCharType="end"/>
        </w:r>
      </w:hyperlink>
    </w:p>
    <w:p w14:paraId="14D200F5"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4D7B23">
          <w:rPr>
            <w:noProof/>
            <w:webHidden/>
          </w:rPr>
          <w:t>3</w:t>
        </w:r>
        <w:r w:rsidR="00845C99">
          <w:rPr>
            <w:noProof/>
            <w:webHidden/>
          </w:rPr>
          <w:fldChar w:fldCharType="end"/>
        </w:r>
      </w:hyperlink>
    </w:p>
    <w:p w14:paraId="577B6216" w14:textId="77777777" w:rsidR="00845C99" w:rsidRDefault="006E6CEE"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4D7B23">
          <w:rPr>
            <w:noProof/>
            <w:webHidden/>
          </w:rPr>
          <w:t>4</w:t>
        </w:r>
        <w:r w:rsidR="00845C99">
          <w:rPr>
            <w:noProof/>
            <w:webHidden/>
          </w:rPr>
          <w:fldChar w:fldCharType="end"/>
        </w:r>
      </w:hyperlink>
    </w:p>
    <w:p w14:paraId="336ED0D7"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14:paraId="3D4EA2B2" w14:textId="77777777" w:rsidR="00845C99" w:rsidRDefault="00845C99" w:rsidP="00A81A7D">
      <w:pPr>
        <w:pStyle w:val="Inhopg1"/>
        <w:rPr>
          <w:rStyle w:val="Hyperlink"/>
        </w:rPr>
      </w:pPr>
    </w:p>
    <w:p w14:paraId="0CC4514C" w14:textId="77777777" w:rsidR="00845C99" w:rsidRDefault="006E6CEE"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14:paraId="626F80C9" w14:textId="77777777"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14:paraId="6AAC975A" w14:textId="77777777"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14:paraId="7A374CF4" w14:textId="77777777"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14:paraId="3690371C" w14:textId="77777777" w:rsidR="00845C99" w:rsidRDefault="00845C99" w:rsidP="00A81A7D">
      <w:pPr>
        <w:pStyle w:val="Inhopg1"/>
        <w:rPr>
          <w:rStyle w:val="Hyperlink"/>
        </w:rPr>
      </w:pPr>
    </w:p>
    <w:p w14:paraId="559EFA6C" w14:textId="77777777" w:rsidR="00845C99" w:rsidRDefault="006E6CEE"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4D7B23">
          <w:rPr>
            <w:webHidden/>
          </w:rPr>
          <w:t>14</w:t>
        </w:r>
        <w:r w:rsidR="00845C99">
          <w:rPr>
            <w:webHidden/>
          </w:rPr>
          <w:fldChar w:fldCharType="end"/>
        </w:r>
      </w:hyperlink>
    </w:p>
    <w:p w14:paraId="4EF9E57D"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4D7B23">
          <w:rPr>
            <w:noProof/>
            <w:webHidden/>
          </w:rPr>
          <w:t>14</w:t>
        </w:r>
        <w:r w:rsidR="00845C99">
          <w:rPr>
            <w:noProof/>
            <w:webHidden/>
          </w:rPr>
          <w:fldChar w:fldCharType="end"/>
        </w:r>
      </w:hyperlink>
    </w:p>
    <w:p w14:paraId="63E5C799"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4D7B23">
          <w:rPr>
            <w:noProof/>
            <w:webHidden/>
          </w:rPr>
          <w:t>15</w:t>
        </w:r>
        <w:r w:rsidR="00845C99">
          <w:rPr>
            <w:noProof/>
            <w:webHidden/>
          </w:rPr>
          <w:fldChar w:fldCharType="end"/>
        </w:r>
      </w:hyperlink>
    </w:p>
    <w:p w14:paraId="01271499"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4D7B23">
          <w:rPr>
            <w:noProof/>
            <w:webHidden/>
          </w:rPr>
          <w:t>15</w:t>
        </w:r>
        <w:r w:rsidR="00845C99">
          <w:rPr>
            <w:noProof/>
            <w:webHidden/>
          </w:rPr>
          <w:fldChar w:fldCharType="end"/>
        </w:r>
      </w:hyperlink>
    </w:p>
    <w:p w14:paraId="534DE728" w14:textId="77777777" w:rsidR="00845C99" w:rsidRDefault="006E6CEE">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4D7B23">
          <w:rPr>
            <w:noProof/>
            <w:webHidden/>
          </w:rPr>
          <w:t>16</w:t>
        </w:r>
        <w:r w:rsidR="00845C99">
          <w:rPr>
            <w:noProof/>
            <w:webHidden/>
          </w:rPr>
          <w:fldChar w:fldCharType="end"/>
        </w:r>
      </w:hyperlink>
    </w:p>
    <w:p w14:paraId="6EA9BE80" w14:textId="77777777" w:rsidR="00845C99" w:rsidRDefault="00845C99" w:rsidP="00A81A7D">
      <w:pPr>
        <w:pStyle w:val="Inhopg1"/>
        <w:rPr>
          <w:rStyle w:val="Hyperlink"/>
        </w:rPr>
      </w:pPr>
    </w:p>
    <w:p w14:paraId="00FE190F" w14:textId="77777777"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14:paraId="2F13FEEF" w14:textId="74A97336"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w:t>
      </w:r>
      <w:r w:rsidR="00E3107C">
        <w:rPr>
          <w:rStyle w:val="Hyperlink"/>
          <w:b w:val="0"/>
        </w:rPr>
        <w:t>20</w:t>
      </w:r>
      <w:r w:rsidR="001F6A1D">
        <w:rPr>
          <w:rStyle w:val="Hyperlink"/>
          <w:b w:val="0"/>
        </w:rPr>
        <w:t>-</w:t>
      </w:r>
      <w:r w:rsidR="002B432A">
        <w:rPr>
          <w:rStyle w:val="Hyperlink"/>
          <w:b w:val="0"/>
        </w:rPr>
        <w:t>2</w:t>
      </w:r>
      <w:r w:rsidR="00E3107C">
        <w:rPr>
          <w:rStyle w:val="Hyperlink"/>
          <w:b w:val="0"/>
        </w:rPr>
        <w:t>1</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4D7B23">
        <w:rPr>
          <w:b w:val="0"/>
          <w:webHidden/>
        </w:rPr>
        <w:t>19</w:t>
      </w:r>
      <w:r w:rsidR="00845C99" w:rsidRPr="00A81A7D">
        <w:rPr>
          <w:b w:val="0"/>
          <w:webHidden/>
        </w:rPr>
        <w:fldChar w:fldCharType="end"/>
      </w:r>
      <w:r w:rsidR="00035EAE" w:rsidRPr="00A81A7D">
        <w:fldChar w:fldCharType="end"/>
      </w:r>
    </w:p>
    <w:p w14:paraId="2D27F04B" w14:textId="07295055" w:rsidR="001F6A1D" w:rsidRDefault="001F6A1D" w:rsidP="001F6A1D">
      <w:r>
        <w:t xml:space="preserve">Bijlage IB Bedragen bekostiging (V)SO </w:t>
      </w:r>
      <w:r w:rsidR="002B432A">
        <w:t>2</w:t>
      </w:r>
      <w:r w:rsidR="00E3107C">
        <w:t>1</w:t>
      </w:r>
      <w:r w:rsidR="00D06162">
        <w:t>-2</w:t>
      </w:r>
      <w:r w:rsidR="00E3107C">
        <w:t>2</w:t>
      </w:r>
      <w:r w:rsidRPr="0087328F">
        <w:rPr>
          <w:b/>
        </w:rPr>
        <w:t>…………………………………………………</w:t>
      </w:r>
      <w:r w:rsidR="00FD7F98" w:rsidRPr="0087328F">
        <w:rPr>
          <w:b/>
        </w:rPr>
        <w:t xml:space="preserve">   </w:t>
      </w:r>
      <w:r>
        <w:t>19</w:t>
      </w:r>
    </w:p>
    <w:p w14:paraId="703A2793" w14:textId="77777777" w:rsidR="00E01269" w:rsidRDefault="00E01269" w:rsidP="001F6A1D">
      <w:r>
        <w:t>Overzicht bekostigingsbedragen (V)SO onder passend onderwijs</w:t>
      </w:r>
      <w:r w:rsidRPr="0087328F">
        <w:rPr>
          <w:b/>
        </w:rPr>
        <w:t>........................................</w:t>
      </w:r>
      <w:r>
        <w:t>20</w:t>
      </w:r>
    </w:p>
    <w:p w14:paraId="020D2F0D" w14:textId="77777777" w:rsidR="00E01269" w:rsidRPr="001F6A1D" w:rsidRDefault="00E01269" w:rsidP="001F6A1D"/>
    <w:p w14:paraId="4ED2AC29" w14:textId="77777777" w:rsidR="00A81A7D" w:rsidRPr="00A81A7D" w:rsidRDefault="00A81A7D" w:rsidP="00A81A7D"/>
    <w:p w14:paraId="032381B5" w14:textId="77777777" w:rsidR="00D947ED" w:rsidRPr="00D71B4A" w:rsidRDefault="00D947ED" w:rsidP="00D71B4A">
      <w:pPr>
        <w:pStyle w:val="Inhopg1"/>
      </w:pPr>
    </w:p>
    <w:p w14:paraId="0433BAF3" w14:textId="77777777" w:rsidR="008A161B" w:rsidRDefault="00DC3118" w:rsidP="00DC3118">
      <w:pPr>
        <w:spacing w:after="200" w:line="276" w:lineRule="auto"/>
      </w:pPr>
      <w:r>
        <w:fldChar w:fldCharType="end"/>
      </w:r>
    </w:p>
    <w:p w14:paraId="4F97A69D" w14:textId="77777777" w:rsidR="008A161B" w:rsidRDefault="008A161B">
      <w:pPr>
        <w:spacing w:after="200" w:line="276" w:lineRule="auto"/>
      </w:pPr>
      <w:r>
        <w:br w:type="page"/>
      </w:r>
    </w:p>
    <w:p w14:paraId="07DFB78F" w14:textId="77777777" w:rsidR="000A7672" w:rsidRPr="003B2793" w:rsidRDefault="000A7672" w:rsidP="00DC3118">
      <w:pPr>
        <w:pStyle w:val="Kop1"/>
      </w:pPr>
      <w:bookmarkStart w:id="0" w:name="_Toc400809285"/>
      <w:r w:rsidRPr="003B2793">
        <w:lastRenderedPageBreak/>
        <w:t>Structurele bekostiging (V)SO</w:t>
      </w:r>
      <w:bookmarkEnd w:id="0"/>
    </w:p>
    <w:p w14:paraId="2C91AE09" w14:textId="77777777" w:rsidR="003B2793" w:rsidRDefault="003B2793" w:rsidP="007B684A"/>
    <w:p w14:paraId="6BCE54E0" w14:textId="77777777"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14:paraId="659B0BC2" w14:textId="77777777" w:rsidR="008918D9" w:rsidRDefault="007B684A" w:rsidP="006A1A3E">
      <w:pPr>
        <w:pStyle w:val="Lijstalinea"/>
        <w:numPr>
          <w:ilvl w:val="0"/>
          <w:numId w:val="6"/>
        </w:numPr>
      </w:pPr>
      <w:proofErr w:type="gramStart"/>
      <w:r w:rsidRPr="00BA5AEE">
        <w:t>basisbekostiging</w:t>
      </w:r>
      <w:proofErr w:type="gramEnd"/>
      <w:r w:rsidRPr="00BA5AEE">
        <w:t xml:space="preserve">, de bekostiging die overeenkomt met de bekostiging voor een reguliere leerling, en </w:t>
      </w:r>
    </w:p>
    <w:p w14:paraId="081F1162" w14:textId="77777777" w:rsidR="008918D9" w:rsidRDefault="007B684A" w:rsidP="006A1A3E">
      <w:pPr>
        <w:pStyle w:val="Lijstalinea"/>
        <w:numPr>
          <w:ilvl w:val="0"/>
          <w:numId w:val="6"/>
        </w:numPr>
      </w:pPr>
      <w:proofErr w:type="gramStart"/>
      <w:r w:rsidRPr="00BA5AEE">
        <w:t>ondersteuningsbekostiging</w:t>
      </w:r>
      <w:proofErr w:type="gramEnd"/>
      <w:r w:rsidRPr="00BA5AEE">
        <w:t xml:space="preserve">, de bekostiging die nodig is voor een leerling die extra ondersteuning nodig heeft. </w:t>
      </w:r>
    </w:p>
    <w:p w14:paraId="2AEA9267" w14:textId="77777777" w:rsidR="008918D9" w:rsidRDefault="008918D9" w:rsidP="007B684A"/>
    <w:p w14:paraId="03FF3CEF" w14:textId="77777777"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14:paraId="71D1432F" w14:textId="77777777"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14:paraId="040B6248" w14:textId="77777777"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 xml:space="preserve">voor het lopende kalenderjaar wat de materiele bekostiging betreft en voor het komende schooljaar wat de personele bekostiging betreft </w:t>
      </w:r>
      <w:r>
        <w:t>uit de middelen die het samenwerkingsverband ontvangt.</w:t>
      </w:r>
      <w:r w:rsidR="007C68C4">
        <w:t xml:space="preserve"> </w:t>
      </w:r>
    </w:p>
    <w:p w14:paraId="43C60F8A" w14:textId="77777777" w:rsidR="007B684A" w:rsidRPr="00BA5AEE" w:rsidRDefault="007C68C4" w:rsidP="007B684A">
      <w:r>
        <w:t xml:space="preserve">De eerste keer </w:t>
      </w:r>
      <w:r w:rsidR="002F52C5">
        <w:t>heeft dat geleid</w:t>
      </w:r>
      <w:r>
        <w:t xml:space="preserve"> tot een overdrachtsverplichting op basis van 1 februari 2015. </w:t>
      </w:r>
    </w:p>
    <w:p w14:paraId="204F017E" w14:textId="77777777"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14:paraId="11F908E1" w14:textId="77777777"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14:paraId="19D66BDE" w14:textId="77777777" w:rsidR="007B684A" w:rsidRPr="00BA5AEE" w:rsidRDefault="007B684A" w:rsidP="00CC2EC0"/>
    <w:p w14:paraId="51F4EC1A" w14:textId="77777777" w:rsidR="00CC2EC0" w:rsidRPr="00BA5AEE" w:rsidRDefault="00CC2EC0" w:rsidP="00CC2EC0">
      <w:r w:rsidRPr="00BA5AEE">
        <w:t>Hierna wordt de structurele situatie van de bekostiging geschetst</w:t>
      </w:r>
      <w:r w:rsidR="000F2C15">
        <w:t>.</w:t>
      </w:r>
      <w:r w:rsidRPr="00BA5AEE">
        <w:t xml:space="preserve"> </w:t>
      </w:r>
    </w:p>
    <w:p w14:paraId="3C129416" w14:textId="77777777" w:rsidR="00CC2EC0" w:rsidRPr="00BA5AEE" w:rsidRDefault="000A7672" w:rsidP="00DC3118">
      <w:pPr>
        <w:pStyle w:val="Kop2"/>
      </w:pPr>
      <w:bookmarkStart w:id="1" w:name="_Toc400809286"/>
      <w:r w:rsidRPr="00BA5AEE">
        <w:t>(V)</w:t>
      </w:r>
      <w:r w:rsidR="00CC2EC0" w:rsidRPr="00BA5AEE">
        <w:t>SO-school/vestiging</w:t>
      </w:r>
      <w:bookmarkEnd w:id="1"/>
    </w:p>
    <w:p w14:paraId="2FC7E663" w14:textId="77777777"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14:paraId="22DE2800" w14:textId="77777777" w:rsidR="007B684A" w:rsidRPr="00BA5AEE" w:rsidRDefault="007B684A" w:rsidP="00CC2EC0"/>
    <w:p w14:paraId="3FB15F24" w14:textId="77777777"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14:paraId="129BCB70" w14:textId="77777777" w:rsidR="007B684A" w:rsidRPr="00BA5AEE" w:rsidRDefault="007B684A" w:rsidP="00CC2EC0"/>
    <w:p w14:paraId="7DD8359D" w14:textId="77777777"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14:paraId="6A8DD57F" w14:textId="77777777" w:rsidR="00396998" w:rsidRPr="00BA5AEE" w:rsidRDefault="00396998" w:rsidP="00CC2EC0"/>
    <w:p w14:paraId="5E4466F1" w14:textId="77777777"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14:paraId="012E046B" w14:textId="77777777"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14:paraId="5D6C40AE" w14:textId="77777777"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14:paraId="1CFA3BD1" w14:textId="77777777"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14:paraId="46D56F62" w14:textId="4C75541D"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w:t>
      </w:r>
      <w:r w:rsidR="00711E98">
        <w:t>wordt</w:t>
      </w:r>
      <w:r w:rsidRPr="00BA5AEE">
        <w:t xml:space="preserve">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14:paraId="051ECDC2" w14:textId="77777777" w:rsidR="00CC2EC0" w:rsidRPr="00BA5AEE" w:rsidRDefault="00CC2EC0" w:rsidP="00CC2EC0"/>
    <w:p w14:paraId="09C84613" w14:textId="388E8D81"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 xml:space="preserve">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w:t>
      </w:r>
      <w:r w:rsidR="00711E98" w:rsidRPr="00711E98">
        <w:t>bron-basisregister-onderwijs</w:t>
      </w:r>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14:paraId="6334FC06" w14:textId="77777777" w:rsidR="00CC2EC0" w:rsidRPr="00DC3118" w:rsidRDefault="00CC2EC0" w:rsidP="00DC3118">
      <w:pPr>
        <w:pStyle w:val="Kop2"/>
      </w:pPr>
      <w:bookmarkStart w:id="2" w:name="_Toc400809287"/>
      <w:r w:rsidRPr="00BA5AEE">
        <w:t>Stap voor stap</w:t>
      </w:r>
      <w:bookmarkEnd w:id="2"/>
    </w:p>
    <w:p w14:paraId="02B56A12" w14:textId="66D144B0"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xml:space="preserve">. Dit basisdeel van het budget P&amp;A komt </w:t>
      </w:r>
      <w:r w:rsidR="00711E98">
        <w:t xml:space="preserve">in principe </w:t>
      </w:r>
      <w:r w:rsidR="007120A5">
        <w:t>overeen met het bedrag per leerling basisschool dat in het budget P&amp;A basisschool is opgenomen. Het ondersteuningsdeel van het budget P&amp;A is opgenomen in het vaste bedrag per categorie 1, 2 resp. 3.</w:t>
      </w:r>
    </w:p>
    <w:p w14:paraId="04B2D9A2" w14:textId="77777777" w:rsidR="0038493C" w:rsidRPr="00BA5AEE" w:rsidRDefault="0038493C" w:rsidP="00CC2EC0">
      <w:r w:rsidRPr="00BA5AEE">
        <w:t>De bedragen die aan de orde zijn voor het (V)SO zijn als bijlage I aan deze notitie toegevoegd.</w:t>
      </w:r>
    </w:p>
    <w:p w14:paraId="5C53CBF5" w14:textId="77777777" w:rsidR="00E51FD6" w:rsidRPr="00BA5AEE" w:rsidRDefault="00E51FD6" w:rsidP="00CC2EC0"/>
    <w:p w14:paraId="15C45801" w14:textId="77777777"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14:paraId="2870D909" w14:textId="77777777" w:rsidR="00CC2EC0" w:rsidRPr="00BA5AEE" w:rsidRDefault="00CC2EC0" w:rsidP="00CC2EC0"/>
    <w:p w14:paraId="0C42EA5E" w14:textId="77777777" w:rsidR="00CC2EC0" w:rsidRPr="00BA5AEE" w:rsidRDefault="00CC2EC0" w:rsidP="00CC2EC0">
      <w:r w:rsidRPr="00D06145">
        <w:lastRenderedPageBreak/>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-school in relatie tot de categorie waartoe een 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14:paraId="7E25BF2F" w14:textId="77777777" w:rsidR="005C70EB" w:rsidRPr="00BA5AEE" w:rsidRDefault="005C70EB" w:rsidP="00CC2EC0"/>
    <w:p w14:paraId="09246045" w14:textId="77777777"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14:paraId="538DE3A6" w14:textId="77777777" w:rsidR="00CC2EC0" w:rsidRPr="00BA5AEE" w:rsidRDefault="00CC2EC0" w:rsidP="00CC2EC0"/>
    <w:p w14:paraId="05633412" w14:textId="77777777"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14:paraId="49D14512" w14:textId="77777777"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14:paraId="7C5395A8" w14:textId="77777777" w:rsidR="00CC2EC0" w:rsidRPr="00BA5AEE" w:rsidRDefault="00CC2EC0" w:rsidP="00CC2EC0"/>
    <w:p w14:paraId="2DA1513B" w14:textId="77777777"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14:paraId="20B6205F" w14:textId="77777777"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14:paraId="0604B17C" w14:textId="77777777" w:rsidR="00CC2EC0" w:rsidRPr="00BA5AEE" w:rsidRDefault="00CC2EC0" w:rsidP="00CC2EC0">
      <w:pPr>
        <w:numPr>
          <w:ilvl w:val="0"/>
          <w:numId w:val="1"/>
        </w:numPr>
        <w:tabs>
          <w:tab w:val="clear" w:pos="360"/>
          <w:tab w:val="num" w:pos="720"/>
        </w:tabs>
      </w:pPr>
      <w:proofErr w:type="gramStart"/>
      <w:r w:rsidRPr="00BA5AEE">
        <w:t>met</w:t>
      </w:r>
      <w:proofErr w:type="gramEnd"/>
      <w:r w:rsidRPr="00BA5AEE">
        <w:t xml:space="preserve"> de hogere salariskosten van de schoolleiding en de extra directietoeslag,</w:t>
      </w:r>
    </w:p>
    <w:p w14:paraId="7D1994C5" w14:textId="2A8CBAD3" w:rsidR="00CC2EC0" w:rsidRPr="00BA5AEE" w:rsidRDefault="00CC2EC0" w:rsidP="00CC2EC0">
      <w:pPr>
        <w:numPr>
          <w:ilvl w:val="0"/>
          <w:numId w:val="1"/>
        </w:numPr>
        <w:tabs>
          <w:tab w:val="clear" w:pos="360"/>
          <w:tab w:val="num" w:pos="720"/>
        </w:tabs>
      </w:pPr>
      <w:proofErr w:type="gramStart"/>
      <w:r w:rsidRPr="00BA5AEE">
        <w:t>het</w:t>
      </w:r>
      <w:proofErr w:type="gramEnd"/>
      <w:r w:rsidRPr="00BA5AEE">
        <w:t xml:space="preserve"> budget </w:t>
      </w:r>
      <w:proofErr w:type="spellStart"/>
      <w:r w:rsidRPr="00BA5AEE">
        <w:t>Prestatiebox</w:t>
      </w:r>
      <w:proofErr w:type="spellEnd"/>
      <w:r w:rsidRPr="00BA5AEE">
        <w:t>,</w:t>
      </w:r>
      <w:r w:rsidR="00711E98">
        <w:t xml:space="preserve"> gestopt per 1 aug. 2021 en opgevolgd door het bedrag voor professionalisering en begeleiding starters en schoolleid</w:t>
      </w:r>
      <w:r w:rsidR="00344F87">
        <w:t>e</w:t>
      </w:r>
      <w:r w:rsidR="00711E98">
        <w:t>rs</w:t>
      </w:r>
    </w:p>
    <w:p w14:paraId="596D48A5" w14:textId="77777777" w:rsidR="00CC2EC0" w:rsidRPr="00BA5AEE" w:rsidRDefault="00CC2EC0" w:rsidP="00CC2EC0">
      <w:pPr>
        <w:numPr>
          <w:ilvl w:val="0"/>
          <w:numId w:val="1"/>
        </w:numPr>
        <w:tabs>
          <w:tab w:val="clear" w:pos="360"/>
          <w:tab w:val="num" w:pos="720"/>
        </w:tabs>
      </w:pPr>
      <w:proofErr w:type="gramStart"/>
      <w:r w:rsidRPr="00BA5AEE">
        <w:t>de</w:t>
      </w:r>
      <w:proofErr w:type="gramEnd"/>
      <w:r w:rsidRPr="00BA5AEE">
        <w:t xml:space="preserve"> </w:t>
      </w:r>
      <w:proofErr w:type="spellStart"/>
      <w:r w:rsidRPr="00BA5AEE">
        <w:t>cumi</w:t>
      </w:r>
      <w:proofErr w:type="spellEnd"/>
      <w:r w:rsidRPr="00BA5AEE">
        <w:t>-faciliteiten voor het onderwijsachterstandenbeleid,</w:t>
      </w:r>
    </w:p>
    <w:p w14:paraId="5088BE2D" w14:textId="5CE0EA1D" w:rsidR="00CC2EC0" w:rsidRPr="00BA5AEE" w:rsidRDefault="00CC2EC0" w:rsidP="00CC2EC0">
      <w:pPr>
        <w:numPr>
          <w:ilvl w:val="0"/>
          <w:numId w:val="1"/>
        </w:numPr>
        <w:tabs>
          <w:tab w:val="clear" w:pos="360"/>
          <w:tab w:val="num" w:pos="720"/>
        </w:tabs>
      </w:pPr>
      <w:proofErr w:type="gramStart"/>
      <w:r w:rsidRPr="00BA5AEE">
        <w:t>eventuele</w:t>
      </w:r>
      <w:proofErr w:type="gramEnd"/>
      <w:r w:rsidRPr="00BA5AEE">
        <w:t xml:space="preserve"> aanvullende bekostiging, overige subsidies OCW en overige overheidsbijdragen</w:t>
      </w:r>
      <w:r w:rsidR="00327130">
        <w:rPr>
          <w:rStyle w:val="Voetnootmarkering"/>
        </w:rPr>
        <w:footnoteReference w:id="5"/>
      </w:r>
      <w:r w:rsidR="00F0171D">
        <w:t xml:space="preserve"> zoals bijvoorbeeld momenteel het budget NPO</w:t>
      </w:r>
      <w:r w:rsidR="00327130">
        <w:t>.</w:t>
      </w:r>
    </w:p>
    <w:p w14:paraId="28F4B531" w14:textId="77777777" w:rsidR="00CC2EC0" w:rsidRPr="00BA5AEE" w:rsidRDefault="00CC2EC0" w:rsidP="00CC2EC0"/>
    <w:p w14:paraId="4ED7E168" w14:textId="0D8813CF"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00344F87">
        <w:t xml:space="preserve">wettelijke </w:t>
      </w:r>
      <w:r w:rsidRPr="00F448AB">
        <w:rPr>
          <w:u w:val="single"/>
        </w:rPr>
        <w:t>peildatum</w:t>
      </w:r>
      <w:r w:rsidRPr="00F448AB">
        <w:t xml:space="preserve"> </w:t>
      </w:r>
      <w:r w:rsidR="003F519B" w:rsidRPr="00F448AB">
        <w:t xml:space="preserve">1 februari.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 xml:space="preserve">met een nieuwe TLV (ontvangen in de </w:t>
      </w:r>
      <w:r w:rsidR="000C2023">
        <w:lastRenderedPageBreak/>
        <w:t>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14:paraId="4AEF2CFF" w14:textId="6E1C257B" w:rsidR="00E832E1" w:rsidRPr="00BA5AEE" w:rsidRDefault="00CC2EC0" w:rsidP="00CC2EC0">
      <w:r w:rsidRPr="00BA5AEE">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datzelfde aantal</w:t>
      </w:r>
      <w:r w:rsidR="00344F87">
        <w:t xml:space="preserve"> leerlingen</w:t>
      </w:r>
      <w:r w:rsidR="000C2023">
        <w:t xml:space="preserve">. </w:t>
      </w:r>
      <w:r w:rsidRPr="00BA5AEE">
        <w:t>Hierbij dient nader gespecificeerd te worden om welke categorie van ondersteuningsbekostiging het gaat</w:t>
      </w:r>
      <w:r w:rsidR="000C2023">
        <w:t xml:space="preserve"> en wordt gerekend met de bedragen die per categorie gelden</w:t>
      </w:r>
      <w:r w:rsidRPr="00BA5AEE">
        <w:t>.</w:t>
      </w:r>
    </w:p>
    <w:p w14:paraId="549E00C9" w14:textId="77777777" w:rsidR="00CC2EC0" w:rsidRPr="00BA5AEE" w:rsidRDefault="00CC2EC0" w:rsidP="00CC2EC0"/>
    <w:p w14:paraId="4C910A2B" w14:textId="77777777"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14:paraId="733FE3B7" w14:textId="77777777" w:rsidR="005B23A5" w:rsidRDefault="005B23A5" w:rsidP="005B23A5">
      <w:pPr>
        <w:rPr>
          <w:rFonts w:ascii="Verdana" w:hAnsi="Verdana"/>
          <w:sz w:val="20"/>
          <w:szCs w:val="20"/>
        </w:rPr>
      </w:pPr>
    </w:p>
    <w:p w14:paraId="750FEA59" w14:textId="77777777" w:rsidR="00556097" w:rsidRPr="00493F37" w:rsidRDefault="00556097" w:rsidP="005B23A5">
      <w:pPr>
        <w:rPr>
          <w:rFonts w:ascii="Verdana" w:hAnsi="Verdana"/>
          <w:sz w:val="20"/>
          <w:szCs w:val="20"/>
        </w:rPr>
      </w:pPr>
      <w:r w:rsidRPr="00556097">
        <w:rPr>
          <w:noProof/>
        </w:rPr>
        <w:drawing>
          <wp:inline distT="0" distB="0" distL="0" distR="0" wp14:anchorId="168EB49C" wp14:editId="7BB37380">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14:paraId="7E9E56BC" w14:textId="77777777" w:rsidR="005B23A5" w:rsidRPr="00E24764" w:rsidRDefault="005B23A5" w:rsidP="005B23A5">
      <w:pPr>
        <w:rPr>
          <w:rFonts w:ascii="Verdana" w:hAnsi="Verdana"/>
          <w:sz w:val="20"/>
          <w:szCs w:val="20"/>
        </w:rPr>
      </w:pPr>
    </w:p>
    <w:p w14:paraId="1B72549F" w14:textId="77777777"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14:paraId="0C252803" w14:textId="72D7018F"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00344F87" w:rsidRPr="008772B8">
        <w:rPr>
          <w:rFonts w:ascii="Verdana" w:hAnsi="Verdana"/>
          <w:i/>
          <w:sz w:val="20"/>
          <w:szCs w:val="20"/>
        </w:rPr>
        <w:t>gelijkgesteld</w:t>
      </w:r>
      <w:r w:rsidRPr="008772B8">
        <w:rPr>
          <w:rFonts w:ascii="Verdana" w:hAnsi="Verdana"/>
          <w:i/>
          <w:sz w:val="20"/>
          <w:szCs w:val="20"/>
        </w:rPr>
        <w:t xml:space="preserve"> aan 0.</w:t>
      </w:r>
    </w:p>
    <w:p w14:paraId="087CC32D" w14:textId="77777777" w:rsidR="005B23A5" w:rsidRDefault="005B23A5" w:rsidP="005B23A5">
      <w:pPr>
        <w:rPr>
          <w:rFonts w:ascii="Verdana" w:hAnsi="Verdana"/>
          <w:sz w:val="20"/>
          <w:szCs w:val="20"/>
        </w:rPr>
      </w:pPr>
      <w:r>
        <w:rPr>
          <w:rFonts w:ascii="Verdana" w:hAnsi="Verdana"/>
          <w:sz w:val="20"/>
          <w:szCs w:val="20"/>
        </w:rPr>
        <w:t xml:space="preserve"> </w:t>
      </w:r>
    </w:p>
    <w:p w14:paraId="35583EC9" w14:textId="77777777"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14:paraId="156D69A8" w14:textId="77777777"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lastRenderedPageBreak/>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14:paraId="217B1432" w14:textId="77777777"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14:paraId="09C2848E" w14:textId="77777777" w:rsidR="00F066E8" w:rsidRDefault="00F066E8" w:rsidP="00CC2EC0"/>
    <w:p w14:paraId="0663EC85" w14:textId="36A69DD0"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w:t>
      </w:r>
      <w:proofErr w:type="gramStart"/>
      <w:r w:rsidR="0059733F">
        <w:t>conform</w:t>
      </w:r>
      <w:proofErr w:type="gramEnd"/>
      <w:r w:rsidR="0059733F">
        <w:t xml:space="preserve">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w:t>
      </w:r>
      <w:r w:rsidR="00344F87" w:rsidRPr="00BA5AEE">
        <w:t>overgegaan</w:t>
      </w:r>
      <w:r w:rsidRPr="00BA5AEE">
        <w:t xml:space="preserve">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14:paraId="42754EE2" w14:textId="77777777" w:rsidR="003A5ABF" w:rsidRPr="00DC3118" w:rsidRDefault="003A5ABF" w:rsidP="00DC3118">
      <w:pPr>
        <w:pStyle w:val="Kop2"/>
      </w:pPr>
      <w:bookmarkStart w:id="3" w:name="_Toc400809289"/>
      <w:r w:rsidRPr="003A5ABF">
        <w:t>Residenti</w:t>
      </w:r>
      <w:r w:rsidR="00373F20">
        <w:t>ë</w:t>
      </w:r>
      <w:r w:rsidRPr="003A5ABF">
        <w:t xml:space="preserve">le </w:t>
      </w:r>
      <w:r>
        <w:t>leerlingen</w:t>
      </w:r>
      <w:bookmarkEnd w:id="3"/>
    </w:p>
    <w:p w14:paraId="29600028" w14:textId="55EEEF68"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344F87">
        <w:t xml:space="preserve">2020-2021 </w:t>
      </w:r>
      <w:r w:rsidR="00CB639C">
        <w:t xml:space="preserve">van </w:t>
      </w:r>
      <w:r w:rsidR="00344F87">
        <w:t xml:space="preserve">6 juli </w:t>
      </w:r>
      <w:r w:rsidR="000E6024">
        <w:t>202</w:t>
      </w:r>
      <w:r w:rsidR="00344F87">
        <w:t xml:space="preserve">1 </w:t>
      </w:r>
      <w:r w:rsidR="00F3651D">
        <w:t xml:space="preserve">in artikel </w:t>
      </w:r>
      <w:r w:rsidR="001D4ECD">
        <w:t>3</w:t>
      </w:r>
      <w:r w:rsidR="000E6024">
        <w:t>6</w:t>
      </w:r>
      <w:r w:rsidR="00F3651D">
        <w:t>.</w:t>
      </w:r>
      <w:r w:rsidR="000C6B24">
        <w:t xml:space="preserve"> </w:t>
      </w:r>
    </w:p>
    <w:p w14:paraId="62F2C004" w14:textId="77777777"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14:paraId="15BD5038" w14:textId="77777777" w:rsidR="0093742A" w:rsidRDefault="0093742A" w:rsidP="003A5ABF"/>
    <w:p w14:paraId="1ABB2400" w14:textId="77777777"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w:t>
      </w:r>
      <w:r w:rsidR="00BE0B43">
        <w:lastRenderedPageBreak/>
        <w:t>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w:t>
      </w:r>
      <w:proofErr w:type="gramStart"/>
      <w:r w:rsidR="004B6418" w:rsidRPr="008C199A">
        <w:t>LG scholen</w:t>
      </w:r>
      <w:proofErr w:type="gramEnd"/>
      <w:r w:rsidR="004B6418" w:rsidRPr="008C199A">
        <w:t xml:space="preserve">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proofErr w:type="spellStart"/>
      <w:r w:rsidR="005D7F82">
        <w:t>Stbld</w:t>
      </w:r>
      <w:proofErr w:type="spellEnd"/>
      <w:r w:rsidR="005D7F82">
        <w:t xml:space="preserve">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14:paraId="1860DB8F" w14:textId="388D713C"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w:t>
      </w:r>
      <w:proofErr w:type="gramStart"/>
      <w:r w:rsidR="006A3722">
        <w:t>middels</w:t>
      </w:r>
      <w:proofErr w:type="gramEnd"/>
      <w:r w:rsidR="006A3722">
        <w:t xml:space="preserve">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w:t>
      </w:r>
      <w:r w:rsidR="00E24DB8">
        <w:t xml:space="preserve">door de PO-Raad en VO-Raad </w:t>
      </w:r>
      <w:r w:rsidR="00736BFF">
        <w:t>de zogenaamde Kijkdozen</w:t>
      </w:r>
      <w:r w:rsidR="000F5E33">
        <w:t xml:space="preserve"> ontwikkeld</w:t>
      </w:r>
      <w:r w:rsidR="00736BFF">
        <w:t xml:space="preserve">. Eén voor het SWV PO resp. </w:t>
      </w:r>
      <w:r w:rsidR="00137A7C">
        <w:t xml:space="preserve">SWV </w:t>
      </w:r>
      <w:r w:rsidR="00736BFF">
        <w:t>VO en één voor het (V)SO.</w:t>
      </w:r>
    </w:p>
    <w:p w14:paraId="56D3C255" w14:textId="77777777"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14:paraId="14D3185D" w14:textId="77777777" w:rsidR="008E302B" w:rsidRDefault="008E302B" w:rsidP="008C199A"/>
    <w:p w14:paraId="015A6754" w14:textId="59321C4B" w:rsidR="00414FE3" w:rsidRDefault="00414FE3" w:rsidP="008C199A">
      <w:r>
        <w:t xml:space="preserve">Problematisch is en blijft tot nu toe dat wanneer een leerling is ingeschreven op de (V)SO-school, DUO </w:t>
      </w:r>
      <w:r w:rsidR="00E24DB8">
        <w:t>ervan uit</w:t>
      </w:r>
      <w:r>
        <w:t>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14:paraId="043AB632" w14:textId="77777777" w:rsidR="00414FE3" w:rsidRDefault="00414FE3" w:rsidP="008C199A"/>
    <w:p w14:paraId="6374D80D" w14:textId="74D08B89" w:rsidR="009302F3" w:rsidRDefault="00AA6939" w:rsidP="00E24DB8">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0" w:history="1">
        <w:r w:rsidR="00711E98" w:rsidRPr="00E522FF">
          <w:rPr>
            <w:rStyle w:val="Hyperlink"/>
          </w:rPr>
          <w:t>www.steunpuntpassendonderwijs-povo.nl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bookmarkStart w:id="4" w:name="_Toc400809292"/>
    </w:p>
    <w:p w14:paraId="149145FD" w14:textId="77777777" w:rsidR="00CC2EC0" w:rsidRPr="00DC3118" w:rsidRDefault="00D73EDA" w:rsidP="00D73EDA">
      <w:pPr>
        <w:pStyle w:val="Kop1"/>
        <w:numPr>
          <w:ilvl w:val="0"/>
          <w:numId w:val="0"/>
        </w:numPr>
      </w:pPr>
      <w:r>
        <w:lastRenderedPageBreak/>
        <w:t xml:space="preserve">2.   </w:t>
      </w:r>
      <w:r w:rsidR="00CC2EC0" w:rsidRPr="00BA5AEE">
        <w:t>Zware ondersteuning</w:t>
      </w:r>
      <w:bookmarkEnd w:id="4"/>
    </w:p>
    <w:p w14:paraId="2436B787" w14:textId="77777777" w:rsidR="00D71B4A" w:rsidRDefault="00D71B4A" w:rsidP="00D71B4A">
      <w:pPr>
        <w:pStyle w:val="Kop2"/>
      </w:pPr>
      <w:r>
        <w:t>Bekostiging</w:t>
      </w:r>
    </w:p>
    <w:p w14:paraId="622B8DDB" w14:textId="77777777"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14:paraId="3BEE0644" w14:textId="77777777" w:rsidR="00F70890" w:rsidRPr="00BA5AEE" w:rsidRDefault="00F70890" w:rsidP="0087720F"/>
    <w:p w14:paraId="35733446" w14:textId="77777777" w:rsidR="00903541" w:rsidRPr="00BA5AEE" w:rsidRDefault="00903541" w:rsidP="0087720F">
      <w:r w:rsidRPr="00BA5AEE">
        <w:t>De personele basisbekostiging bestaat uit een vast bedrag per leerling plus een bedrag d</w:t>
      </w:r>
      <w:r w:rsidR="00592EDE" w:rsidRPr="00BA5AEE">
        <w:t>at</w:t>
      </w:r>
      <w:r w:rsidRPr="00BA5AEE">
        <w:t xml:space="preserve"> </w:t>
      </w:r>
      <w:r w:rsidR="00C47E09">
        <w:t xml:space="preserve">nu nog </w:t>
      </w:r>
      <w:r w:rsidRPr="00BA5AEE">
        <w:t>leeftijdsafhankelijk is. Dat is in de huidige bekostiging van het personeel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14:paraId="1FA9258B" w14:textId="188101D8"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(incl. professionaliserings</w:t>
      </w:r>
      <w:r w:rsidR="00833A7A">
        <w:t>-</w:t>
      </w:r>
      <w:r w:rsidR="00FF7DBF">
        <w:t xml:space="preserve">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14:paraId="3711FD3E" w14:textId="2BC8C4DC"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w:t>
      </w:r>
      <w:r w:rsidR="00833A7A">
        <w:t>wa</w:t>
      </w:r>
      <w:r w:rsidR="006070C2">
        <w:t xml:space="preserve">s </w:t>
      </w:r>
      <w:r w:rsidR="00C47E09">
        <w:t xml:space="preserve">in principe </w:t>
      </w:r>
      <w:r w:rsidR="006070C2">
        <w:t>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14:paraId="482D12C2" w14:textId="77777777" w:rsidR="00903541" w:rsidRPr="00BA5AEE" w:rsidRDefault="00903541" w:rsidP="0087720F"/>
    <w:p w14:paraId="04357126" w14:textId="77777777"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14:paraId="11427C06" w14:textId="77777777" w:rsidR="00903541" w:rsidRPr="00BA5AEE" w:rsidRDefault="00903541" w:rsidP="00CC2EC0"/>
    <w:p w14:paraId="3E9CB504" w14:textId="77777777"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1D71B9">
        <w:t>, zelfs niet de JJI- en GJI-vestigingen</w:t>
      </w:r>
      <w:r w:rsidRPr="00BA5AEE">
        <w:t xml:space="preserve">. </w:t>
      </w:r>
    </w:p>
    <w:p w14:paraId="1CD93532" w14:textId="77777777" w:rsidR="00CC2EC0" w:rsidRPr="00BA5AEE" w:rsidRDefault="00CC2EC0" w:rsidP="00CC2EC0"/>
    <w:p w14:paraId="53DA715D" w14:textId="77777777" w:rsidR="00B21ECB" w:rsidRDefault="006D7184" w:rsidP="004550CA">
      <w:r>
        <w:lastRenderedPageBreak/>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2"/>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14:paraId="7E3BF172" w14:textId="77777777"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14:paraId="5CAA9B7F" w14:textId="77777777" w:rsidR="00AF49E9" w:rsidRDefault="00AF49E9" w:rsidP="00BD774A"/>
    <w:p w14:paraId="181C455C" w14:textId="77777777"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14:paraId="0F9D9552" w14:textId="77777777"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14:paraId="2B76156D" w14:textId="77777777"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p>
    <w:p w14:paraId="6C20B7A2" w14:textId="77777777" w:rsidR="00CC2EC0" w:rsidRPr="00DC3118" w:rsidRDefault="00CC2EC0" w:rsidP="00DC3118">
      <w:pPr>
        <w:pStyle w:val="Kop2"/>
      </w:pPr>
      <w:bookmarkStart w:id="5" w:name="_Toc400809293"/>
      <w:r w:rsidRPr="00BA5AEE">
        <w:t>Verevening</w:t>
      </w:r>
      <w:bookmarkEnd w:id="5"/>
    </w:p>
    <w:p w14:paraId="3E31B52B" w14:textId="77777777"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14:paraId="13FFFB14" w14:textId="77777777" w:rsidR="00CC2EC0" w:rsidRPr="00BA5AEE" w:rsidRDefault="00CC2EC0" w:rsidP="00CC2EC0">
      <w:r w:rsidRPr="00BA5AEE">
        <w:t>De omvang van dat bedrag wordt als volgt bepaald:</w:t>
      </w:r>
    </w:p>
    <w:p w14:paraId="5E4FFA8B" w14:textId="77777777" w:rsidR="00CC2EC0" w:rsidRPr="00BA5AEE" w:rsidRDefault="00CC2EC0" w:rsidP="00CC2EC0">
      <w:r w:rsidRPr="00BA5AEE">
        <w:t>(</w:t>
      </w:r>
      <w:proofErr w:type="gramStart"/>
      <w:r w:rsidRPr="00BA5AEE">
        <w:t>ondersteuningskosten</w:t>
      </w:r>
      <w:proofErr w:type="gramEnd"/>
      <w:r w:rsidRPr="00BA5AEE">
        <w:t xml:space="preserve"> – normatieve bekostiging) * 100%</w:t>
      </w:r>
    </w:p>
    <w:p w14:paraId="3D4B7CE4" w14:textId="77777777" w:rsidR="00CC2EC0" w:rsidRPr="00BA5AEE" w:rsidRDefault="00CC2EC0" w:rsidP="00CC2EC0"/>
    <w:p w14:paraId="1402FADE" w14:textId="77777777"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w:t>
      </w:r>
      <w:r w:rsidR="000265D9" w:rsidRPr="00BA5AEE">
        <w:lastRenderedPageBreak/>
        <w:t xml:space="preserve">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14:paraId="515EC76D" w14:textId="77777777" w:rsidR="00CC2EC0" w:rsidRPr="00BA5AEE" w:rsidRDefault="00CC2EC0" w:rsidP="00CC2EC0"/>
    <w:p w14:paraId="3C1583F4" w14:textId="77777777"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w:t>
      </w:r>
      <w:proofErr w:type="gramStart"/>
      <w:r w:rsidRPr="00BA5AEE">
        <w:t>SBO(</w:t>
      </w:r>
      <w:proofErr w:type="gramEnd"/>
      <w:r w:rsidRPr="00BA5AEE">
        <w:t xml:space="preserve">’s) meetellen. </w:t>
      </w:r>
      <w:r w:rsidR="00805EF9">
        <w:t>Voor het samenwerkingsverband VO betreft het alle leerlingen VO, incl. LWOO en PRO.</w:t>
      </w:r>
    </w:p>
    <w:p w14:paraId="2073FBF0" w14:textId="77777777" w:rsidR="007721B0" w:rsidRDefault="00CC2EC0" w:rsidP="00CC2EC0">
      <w:r w:rsidRPr="00BA5AEE">
        <w:t>Dit bedrag per leerling is</w:t>
      </w:r>
      <w:r w:rsidR="000265D9" w:rsidRPr="00BA5AEE">
        <w:t xml:space="preserve"> het bedrag waarmee de verevening wordt berekend.</w:t>
      </w:r>
    </w:p>
    <w:p w14:paraId="1C94E6EE" w14:textId="77777777" w:rsidR="000265D9" w:rsidRPr="00BA5AEE" w:rsidRDefault="007721B0" w:rsidP="00CC2EC0">
      <w:r w:rsidRPr="00BA5AEE">
        <w:t xml:space="preserve"> </w:t>
      </w:r>
    </w:p>
    <w:p w14:paraId="176BE98B" w14:textId="77777777"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14:paraId="21EB2C00" w14:textId="77777777" w:rsidR="00CC2EC0" w:rsidRPr="00BA5AEE" w:rsidRDefault="00CC2EC0" w:rsidP="00CC2EC0"/>
    <w:p w14:paraId="5603BFCF" w14:textId="77777777"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14:paraId="68E250CC" w14:textId="77777777" w:rsidR="00CC2EC0" w:rsidRPr="00BA5AEE" w:rsidRDefault="00CC2EC0" w:rsidP="00CC2EC0"/>
    <w:p w14:paraId="4D4291D4" w14:textId="77777777"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14:paraId="0DE14530" w14:textId="582C919B" w:rsidR="00CC2EC0" w:rsidRPr="00BA5AEE" w:rsidRDefault="00CC2EC0" w:rsidP="00CC2EC0">
      <w:r w:rsidRPr="00BA5AEE">
        <w:t xml:space="preserve">Deze bekostiging vindt ook plaats in de </w:t>
      </w:r>
      <w:r w:rsidR="008872E0">
        <w:t>daarna</w:t>
      </w:r>
      <w:r w:rsidR="00ED7B0A">
        <w:t xml:space="preserve"> </w:t>
      </w:r>
      <w:r w:rsidRPr="00BA5AEE">
        <w:t>volgende schooljaren</w:t>
      </w:r>
      <w:r w:rsidR="00B1348F">
        <w:t xml:space="preserve"> resp. kalenderjaren</w:t>
      </w:r>
      <w:r w:rsidRPr="00BA5AEE">
        <w:t>, zij het dat het percentage van de overgangsregeling dan daalt:</w:t>
      </w:r>
    </w:p>
    <w:p w14:paraId="16280DBE" w14:textId="77777777" w:rsidR="00ED7B0A" w:rsidRDefault="00ED7B0A" w:rsidP="00CC2EC0">
      <w:r>
        <w:t>Personeel</w:t>
      </w:r>
      <w:r>
        <w:tab/>
      </w:r>
      <w:r>
        <w:tab/>
      </w:r>
      <w:r>
        <w:tab/>
        <w:t>Materieel</w:t>
      </w:r>
    </w:p>
    <w:p w14:paraId="19A3FA8F" w14:textId="77777777" w:rsidR="00CC2EC0" w:rsidRPr="00BA5AEE" w:rsidRDefault="00CC2EC0" w:rsidP="00CC2EC0">
      <w:r w:rsidRPr="00BA5AEE">
        <w:t>2018-2019:</w:t>
      </w:r>
      <w:r w:rsidRPr="00BA5AEE">
        <w:tab/>
        <w:t>60%</w:t>
      </w:r>
      <w:r w:rsidR="00ED7B0A">
        <w:tab/>
      </w:r>
      <w:r w:rsidR="00ED7B0A">
        <w:tab/>
        <w:t>2018:</w:t>
      </w:r>
      <w:r w:rsidR="00ED7B0A">
        <w:tab/>
        <w:t>60%</w:t>
      </w:r>
    </w:p>
    <w:p w14:paraId="42CFECD5" w14:textId="77777777" w:rsidR="00CC2EC0" w:rsidRPr="00BA5AEE" w:rsidRDefault="00CC2EC0" w:rsidP="00CC2EC0">
      <w:r w:rsidRPr="00BA5AEE">
        <w:t>2019-2020:</w:t>
      </w:r>
      <w:r w:rsidRPr="00BA5AEE">
        <w:tab/>
        <w:t>30%</w:t>
      </w:r>
      <w:r w:rsidR="00ED7B0A">
        <w:tab/>
      </w:r>
      <w:r w:rsidR="00ED7B0A">
        <w:tab/>
        <w:t>2019:</w:t>
      </w:r>
      <w:r w:rsidR="00ED7B0A">
        <w:tab/>
        <w:t>30%</w:t>
      </w:r>
    </w:p>
    <w:p w14:paraId="3DBD79A7" w14:textId="77777777" w:rsidR="00CC2EC0" w:rsidRDefault="00CC2EC0" w:rsidP="00CC2EC0">
      <w:r w:rsidRPr="00BA5AEE">
        <w:t>2020-2021:</w:t>
      </w:r>
      <w:proofErr w:type="gramStart"/>
      <w:r w:rsidRPr="00BA5AEE">
        <w:tab/>
        <w:t xml:space="preserve">  0</w:t>
      </w:r>
      <w:proofErr w:type="gramEnd"/>
      <w:r w:rsidRPr="00BA5AEE">
        <w:t>%</w:t>
      </w:r>
      <w:r w:rsidR="00ED7B0A">
        <w:tab/>
      </w:r>
      <w:r w:rsidR="00ED7B0A">
        <w:tab/>
        <w:t>2020:</w:t>
      </w:r>
      <w:r w:rsidR="00ED7B0A">
        <w:tab/>
        <w:t>0%</w:t>
      </w:r>
    </w:p>
    <w:p w14:paraId="28F0C014" w14:textId="77777777" w:rsidR="00FD5E87" w:rsidRDefault="00AD543C">
      <w:r>
        <w:t xml:space="preserve">De bekostiging verevening voor materieel eindigt </w:t>
      </w:r>
      <w:r w:rsidR="00ED7B0A">
        <w:t xml:space="preserve">dus </w:t>
      </w:r>
      <w:r>
        <w:t xml:space="preserve">per 1 januari 2020. </w:t>
      </w:r>
      <w:r w:rsidR="00ED7B0A">
        <w:t xml:space="preserve">Die voor personeel stopt per 1 augustus 2020. </w:t>
      </w:r>
      <w:r w:rsidR="00CC2EC0" w:rsidRPr="00BA5AEE">
        <w:t>Vanaf dat laatste jaar is dus alleen no</w:t>
      </w:r>
      <w:r w:rsidR="004D2B05">
        <w:t>g sprake van de normbekostiging.</w:t>
      </w:r>
    </w:p>
    <w:p w14:paraId="370592E3" w14:textId="77777777" w:rsidR="00FD5E87" w:rsidRDefault="00FD5E87" w:rsidP="00FD5E87">
      <w:pPr>
        <w:pStyle w:val="Kop2"/>
      </w:pPr>
      <w:r>
        <w:t>Uitputting bekostiging zware ondersteuning</w:t>
      </w:r>
    </w:p>
    <w:p w14:paraId="6BE0DD36" w14:textId="77777777"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14:paraId="2C935D26" w14:textId="77777777" w:rsidR="00FD5E87" w:rsidRPr="00BA5AEE" w:rsidRDefault="00FD5E87" w:rsidP="00FD5E87"/>
    <w:p w14:paraId="2C695073" w14:textId="77777777"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(het vaste bedrag per leerling</w:t>
      </w:r>
      <w:r>
        <w:t xml:space="preserve"> plus het - positieve of negatieve </w:t>
      </w:r>
      <w:proofErr w:type="gramStart"/>
      <w:r>
        <w:t>-  vereveningsbedrag</w:t>
      </w:r>
      <w:proofErr w:type="gramEnd"/>
      <w:r w:rsidRPr="00BA5AEE">
        <w:t xml:space="preserve">),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3"/>
      </w:r>
      <w:r w:rsidRPr="00BA5AEE">
        <w:t>.</w:t>
      </w:r>
      <w:r>
        <w:t xml:space="preserve"> </w:t>
      </w:r>
    </w:p>
    <w:p w14:paraId="5F4016DB" w14:textId="77777777" w:rsidR="00FD5E87" w:rsidRDefault="00FD5E87" w:rsidP="00FD5E87">
      <w:r w:rsidRPr="00BA5AEE">
        <w:t>Wanneer er sprake is van een tekort in verband met de overdrachtsverplichting voor de personele bekostiging in verband met de peildatum geldt deze bijdrageregeling ook (</w:t>
      </w:r>
      <w:proofErr w:type="gramStart"/>
      <w:r w:rsidRPr="00BA5AEE">
        <w:t>WPO artikel</w:t>
      </w:r>
      <w:proofErr w:type="gramEnd"/>
      <w:r w:rsidRPr="00BA5AEE">
        <w:t xml:space="preserve">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4"/>
      </w:r>
      <w:r>
        <w:t xml:space="preserve"> </w:t>
      </w:r>
    </w:p>
    <w:p w14:paraId="38B9A98C" w14:textId="77777777" w:rsidR="00FD5E87" w:rsidRDefault="00FD5E87" w:rsidP="00FD5E87"/>
    <w:p w14:paraId="45AA3F78" w14:textId="77777777"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14:paraId="2F51AFBE" w14:textId="77777777" w:rsidR="00FD5E87" w:rsidRPr="00BA5AEE" w:rsidRDefault="00FD5E87" w:rsidP="00FD5E87"/>
    <w:p w14:paraId="6BCFDAFF" w14:textId="77777777"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14:paraId="201153B6" w14:textId="77777777" w:rsidR="00FD5E87" w:rsidRPr="00BA5AEE" w:rsidRDefault="00FD5E87" w:rsidP="00FD5E87"/>
    <w:p w14:paraId="53C53652" w14:textId="6E7AA49E" w:rsidR="00FD5E87" w:rsidRPr="00BA5AEE" w:rsidRDefault="00FD5E87" w:rsidP="00FD5E87">
      <w:r w:rsidRPr="00BA5AEE">
        <w:t>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w:t>
      </w:r>
      <w:r w:rsidR="008872E0">
        <w:t>o</w:t>
      </w:r>
      <w:r w:rsidRPr="00BA5AEE">
        <w:t xml:space="preserve">ld een overgangsregeling </w:t>
      </w:r>
      <w:r>
        <w:t xml:space="preserve">met de ‘verevening’ </w:t>
      </w:r>
      <w:r w:rsidRPr="00BA5AEE">
        <w:t>die mogelijk voldoende ruimte g</w:t>
      </w:r>
      <w:r w:rsidR="008872E0">
        <w:t>a</w:t>
      </w:r>
      <w:r w:rsidRPr="00BA5AEE">
        <w:t>f aan samenwerkingsverbanden die relatief veel leerlingen met een indicatie hebben. Deze regeling wordt echter afgebouwd</w:t>
      </w:r>
      <w:r>
        <w:t xml:space="preserve"> en eindigt per 1 januari 2020 (M) resp. 1 augustus 2020 (P)</w:t>
      </w:r>
      <w:r w:rsidRPr="00BA5AEE">
        <w:t xml:space="preserve"> en dan kan de uitputting </w:t>
      </w:r>
      <w:r>
        <w:t xml:space="preserve">zeker </w:t>
      </w:r>
      <w:r w:rsidRPr="00BA5AEE">
        <w:t xml:space="preserve">gaan spelen. 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14:paraId="4FC1D363" w14:textId="77777777" w:rsidR="00FD5E87" w:rsidRPr="00BA5AEE" w:rsidRDefault="00FD5E87" w:rsidP="00FD5E87"/>
    <w:p w14:paraId="59D75082" w14:textId="77777777"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14:paraId="3438795F" w14:textId="77777777" w:rsidR="00FD5E87" w:rsidRDefault="00FD5E87" w:rsidP="00FD5E87"/>
    <w:p w14:paraId="75950BCC" w14:textId="77777777" w:rsidR="00FD5E87" w:rsidRDefault="00FD5E87" w:rsidP="00FD5E87">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14:paraId="71F28C97" w14:textId="77777777"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14:paraId="010863E3" w14:textId="77777777" w:rsidR="006C587B" w:rsidRPr="00BA5AEE" w:rsidRDefault="006C587B">
      <w:r w:rsidRPr="00BA5AEE">
        <w:br w:type="page"/>
      </w:r>
    </w:p>
    <w:p w14:paraId="39ECA5A6" w14:textId="77777777" w:rsidR="006C587B" w:rsidRPr="00BA5AEE" w:rsidRDefault="006C587B" w:rsidP="00DC3118">
      <w:pPr>
        <w:pStyle w:val="Kop1"/>
      </w:pPr>
      <w:bookmarkStart w:id="6" w:name="_Toc400809294"/>
      <w:r w:rsidRPr="00BA5AEE">
        <w:lastRenderedPageBreak/>
        <w:t>Aandachtspunten</w:t>
      </w:r>
      <w:bookmarkEnd w:id="6"/>
    </w:p>
    <w:p w14:paraId="469BB543" w14:textId="77777777" w:rsidR="006C587B" w:rsidRPr="00BA5AEE" w:rsidRDefault="006C587B" w:rsidP="006C587B"/>
    <w:p w14:paraId="5E85961E" w14:textId="77777777"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14:paraId="45DCE161" w14:textId="77777777" w:rsidR="006C587B" w:rsidRPr="00DC3118" w:rsidRDefault="006C587B" w:rsidP="00DC3118">
      <w:pPr>
        <w:pStyle w:val="Kop2"/>
      </w:pPr>
      <w:bookmarkStart w:id="7" w:name="_Toc400809295"/>
      <w:r w:rsidRPr="00BA5AEE">
        <w:t>Peildatum</w:t>
      </w:r>
      <w:bookmarkEnd w:id="7"/>
    </w:p>
    <w:p w14:paraId="45BF0FF8" w14:textId="77777777"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 xml:space="preserve">met een nieuwe TLV (leerling is ingeschreven na 1 oktober met een nieuwe </w:t>
      </w:r>
      <w:proofErr w:type="gramStart"/>
      <w:r w:rsidR="00EE73B9">
        <w:t>TLV)  minus</w:t>
      </w:r>
      <w:proofErr w:type="gramEnd"/>
      <w:r w:rsidR="00EE73B9">
        <w:t xml:space="preserve">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14:paraId="4DD46CBE" w14:textId="77777777"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w:t>
      </w:r>
      <w:r w:rsidR="00F555A3">
        <w:t xml:space="preserve"> afzonderlijk</w:t>
      </w:r>
      <w:r w:rsidR="00A3735E">
        <w:t xml:space="preserve">.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14:paraId="695C9215" w14:textId="77777777" w:rsidR="006C587B" w:rsidRPr="00BA5AEE" w:rsidRDefault="006C587B" w:rsidP="006C587B">
      <w:r w:rsidRPr="00BA5AEE">
        <w:t>De overdrachtsverplichtingen op basis van de peildatum vervangen in feite de ‘oude’ groeiregelingen die voor het (V)SO golden.</w:t>
      </w:r>
    </w:p>
    <w:p w14:paraId="1F5D2066" w14:textId="77777777" w:rsidR="006C587B" w:rsidRPr="00BA5AEE" w:rsidRDefault="006C587B" w:rsidP="006C587B"/>
    <w:p w14:paraId="52B0AAB1" w14:textId="77777777" w:rsidR="006C587B" w:rsidRPr="00BA5AEE" w:rsidRDefault="006C587B" w:rsidP="006C587B">
      <w:r w:rsidRPr="00BA5AEE">
        <w:t>Aanvu</w:t>
      </w:r>
      <w:r w:rsidR="00F8246A">
        <w:t>lling op de wettelijke regeling</w:t>
      </w:r>
    </w:p>
    <w:p w14:paraId="5E9126A2" w14:textId="77777777"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5"/>
      </w:r>
      <w:r w:rsidR="004B369C">
        <w:t xml:space="preserve"> </w:t>
      </w:r>
      <w:r w:rsidRPr="00BA5AEE">
        <w:t>niet wettelijk vastgelegd</w:t>
      </w:r>
      <w:r w:rsidR="00542BBB">
        <w:t xml:space="preserve"> maar dat is inmiddels wel gebeurd (</w:t>
      </w:r>
      <w:proofErr w:type="spellStart"/>
      <w:r w:rsidR="00542BBB">
        <w:t>Stbld</w:t>
      </w:r>
      <w:proofErr w:type="spellEnd"/>
      <w:r w:rsidR="00542BBB">
        <w:t xml:space="preserve"> 2018, nr. 12, d.d. 2 februari 2018)</w:t>
      </w:r>
      <w:r w:rsidRPr="00BA5AEE">
        <w:t xml:space="preserve">. </w:t>
      </w:r>
    </w:p>
    <w:p w14:paraId="018408FF" w14:textId="77777777"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w:t>
      </w:r>
      <w:proofErr w:type="gramStart"/>
      <w:r w:rsidR="00396057">
        <w:t>bekostigd.</w:t>
      </w:r>
      <w:r w:rsidR="00ED7B0A">
        <w:t>.</w:t>
      </w:r>
      <w:proofErr w:type="gramEnd"/>
    </w:p>
    <w:p w14:paraId="4159C094" w14:textId="77777777" w:rsidR="006C587B" w:rsidRPr="00BA5AEE" w:rsidRDefault="006C587B" w:rsidP="006C587B"/>
    <w:p w14:paraId="2B3DD279" w14:textId="77777777"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14:paraId="7DC02FB0" w14:textId="77777777" w:rsidR="006C587B" w:rsidRPr="00BA5AEE" w:rsidRDefault="006C587B" w:rsidP="006C587B"/>
    <w:p w14:paraId="50F27AEF" w14:textId="77777777"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14:paraId="0162F061" w14:textId="77777777" w:rsidR="006C587B" w:rsidRPr="002F5188" w:rsidRDefault="00156B99" w:rsidP="00DC3118">
      <w:pPr>
        <w:pStyle w:val="Kop2"/>
      </w:pPr>
      <w:bookmarkStart w:id="8" w:name="_Toc400809296"/>
      <w:r>
        <w:t>T-1 of T?</w:t>
      </w:r>
      <w:bookmarkEnd w:id="8"/>
    </w:p>
    <w:p w14:paraId="4BAC6CA4" w14:textId="77777777"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14:paraId="30D09A49" w14:textId="77777777"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t xml:space="preserve">Dan vindt een zeer </w:t>
      </w:r>
      <w:r w:rsidR="00396057">
        <w:t>i</w:t>
      </w:r>
      <w:r>
        <w:t>ngrijpende wijziging van de bekostiging PO plaats.</w:t>
      </w:r>
    </w:p>
    <w:p w14:paraId="4DBBA521" w14:textId="77777777" w:rsidR="006C587B" w:rsidRPr="00DC3118" w:rsidRDefault="00845C99" w:rsidP="00DC3118">
      <w:pPr>
        <w:pStyle w:val="Kop2"/>
      </w:pPr>
      <w:bookmarkStart w:id="9" w:name="_Toc400809297"/>
      <w:r>
        <w:t>Leeftijd overgang van SO naar VSO en v</w:t>
      </w:r>
      <w:r w:rsidR="00636860">
        <w:t>erblijfsduur in het</w:t>
      </w:r>
      <w:r w:rsidR="006C587B" w:rsidRPr="00BA5AEE">
        <w:t xml:space="preserve"> VSO</w:t>
      </w:r>
      <w:bookmarkEnd w:id="9"/>
    </w:p>
    <w:p w14:paraId="32BACF30" w14:textId="77777777"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14:paraId="43AB2301" w14:textId="77777777"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14:paraId="176AAA8B" w14:textId="77777777"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14:paraId="721D4D6A" w14:textId="77777777" w:rsidR="006C587B" w:rsidRPr="00BA5AEE" w:rsidRDefault="006C587B" w:rsidP="006C587B"/>
    <w:p w14:paraId="692FE12D" w14:textId="77777777"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14:paraId="6CDE7D59" w14:textId="77777777" w:rsidR="006C2C36" w:rsidRDefault="006C2C36" w:rsidP="006C587B"/>
    <w:p w14:paraId="2E7B9ECB" w14:textId="77777777" w:rsidR="006C587B" w:rsidRPr="00BA5AEE" w:rsidRDefault="006C587B" w:rsidP="006C587B">
      <w:r w:rsidRPr="00BA5AEE">
        <w:t>Artikel 39 lid 4 van de WEC luidt vervolgens:</w:t>
      </w:r>
    </w:p>
    <w:p w14:paraId="5787951B" w14:textId="77777777"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14:paraId="077011F7" w14:textId="77777777" w:rsidR="007F0002" w:rsidRDefault="007F0002" w:rsidP="006C587B"/>
    <w:p w14:paraId="716DEC72" w14:textId="77777777"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proofErr w:type="gramStart"/>
      <w:r w:rsidR="005E3D7C" w:rsidRPr="005E3D7C">
        <w:rPr>
          <w:color w:val="000000"/>
        </w:rPr>
        <w:t>indien</w:t>
      </w:r>
      <w:proofErr w:type="gramEnd"/>
      <w:r w:rsidR="005E3D7C" w:rsidRPr="005E3D7C">
        <w:rPr>
          <w:color w:val="000000"/>
        </w:rPr>
        <w:t xml:space="preserve"> het voortgezet verblijf op de school wenselijk is ter voltooiing van zijn opleiding of van een op verhoging van zijn arbeidsgeschiktheid gerichte behandeling</w:t>
      </w:r>
      <w:r w:rsidR="005E3D7C">
        <w:rPr>
          <w:color w:val="000000"/>
        </w:rPr>
        <w:t>’.</w:t>
      </w:r>
    </w:p>
    <w:p w14:paraId="2114C8B4" w14:textId="77777777" w:rsidR="006C587B" w:rsidRPr="00BA5AEE" w:rsidRDefault="006C587B" w:rsidP="006C587B"/>
    <w:p w14:paraId="35645B76" w14:textId="77777777"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w:t>
      </w:r>
      <w:proofErr w:type="gramStart"/>
      <w:r w:rsidRPr="00BA5AEE">
        <w:t>er toe</w:t>
      </w:r>
      <w:proofErr w:type="gramEnd"/>
      <w:r w:rsidRPr="00BA5AEE">
        <w:t xml:space="preserv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14:paraId="66158EF0" w14:textId="77777777"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14:paraId="64197B8E" w14:textId="77777777"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w:t>
      </w:r>
      <w:proofErr w:type="gramStart"/>
      <w:r w:rsidRPr="00BA5AEE">
        <w:t>omtrent</w:t>
      </w:r>
      <w:proofErr w:type="gramEnd"/>
      <w:r w:rsidRPr="00BA5AEE">
        <w:t xml:space="preserve"> de leeftijd waarop een leerling overgaat van SO naar VSO. </w:t>
      </w:r>
    </w:p>
    <w:p w14:paraId="40A5E5C8" w14:textId="77777777"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6"/>
      </w:r>
      <w:r>
        <w:t xml:space="preserve">. </w:t>
      </w:r>
    </w:p>
    <w:p w14:paraId="376CF26A" w14:textId="77777777" w:rsidR="00845C99" w:rsidRDefault="00845C99" w:rsidP="006C587B"/>
    <w:p w14:paraId="699C8E4B" w14:textId="77777777" w:rsidR="00845C99" w:rsidRPr="00845C99" w:rsidRDefault="00845C99" w:rsidP="006C587B">
      <w:pPr>
        <w:rPr>
          <w:i/>
        </w:rPr>
      </w:pPr>
      <w:r w:rsidRPr="00845C99">
        <w:rPr>
          <w:i/>
        </w:rPr>
        <w:t>Verblijfsduur VSO</w:t>
      </w:r>
    </w:p>
    <w:p w14:paraId="360BBF85" w14:textId="77777777"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14:paraId="7BBF16D9" w14:textId="77777777" w:rsidR="006C587B" w:rsidRPr="00DC3118" w:rsidRDefault="006C587B" w:rsidP="00DC3118">
      <w:pPr>
        <w:pStyle w:val="Kop2"/>
      </w:pPr>
      <w:bookmarkStart w:id="10" w:name="_Toc400809298"/>
      <w:r w:rsidRPr="00BA5AEE">
        <w:t>Verantwoording</w:t>
      </w:r>
      <w:bookmarkEnd w:id="10"/>
    </w:p>
    <w:p w14:paraId="6CDC723F" w14:textId="77777777"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14:paraId="6017DEFC" w14:textId="77777777"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w:t>
      </w:r>
      <w:proofErr w:type="gramStart"/>
      <w:r w:rsidRPr="00BA5AEE">
        <w:t>school</w:t>
      </w:r>
      <w:r w:rsidR="0083191C">
        <w:t xml:space="preserve"> /</w:t>
      </w:r>
      <w:proofErr w:type="gramEnd"/>
      <w:r w:rsidR="0083191C">
        <w:t xml:space="preserve">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14:paraId="0ED24C61" w14:textId="77777777" w:rsidR="006C587B" w:rsidRPr="00BA5AEE" w:rsidRDefault="006C587B" w:rsidP="006C587B"/>
    <w:p w14:paraId="34C8EF1E" w14:textId="77777777"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14:paraId="1B8A2F7D" w14:textId="77777777" w:rsidR="00EE47B6" w:rsidRPr="00BA5AEE" w:rsidRDefault="00EE47B6" w:rsidP="006C587B"/>
    <w:p w14:paraId="1F4C7CDE" w14:textId="77777777"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14:paraId="545F1BCD" w14:textId="77777777"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14:paraId="5FBA686E" w14:textId="77777777"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14:paraId="0D451F74"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doelen die zijn beoogd, </w:t>
      </w:r>
    </w:p>
    <w:p w14:paraId="2FD4504D"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activiteiten die zijn ondernomen, </w:t>
      </w:r>
    </w:p>
    <w:p w14:paraId="7F19656C"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middelen die hiermee gemoeid waren, en </w:t>
      </w:r>
    </w:p>
    <w:p w14:paraId="0C54DD12"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resultaten die zijn bereikt. </w:t>
      </w:r>
    </w:p>
    <w:p w14:paraId="2EB1A055" w14:textId="77777777"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14:paraId="6F609778" w14:textId="77777777"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14:paraId="679FD871" w14:textId="3C09F6DD"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8872E0">
        <w:t>zijn/</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p>
    <w:p w14:paraId="7A3F5F02" w14:textId="77777777" w:rsidR="006C587B" w:rsidRPr="00BA5AEE" w:rsidRDefault="006C587B" w:rsidP="006C587B"/>
    <w:p w14:paraId="6C2CC882" w14:textId="77777777"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14:paraId="0D151BF1" w14:textId="77777777" w:rsidR="006C587B" w:rsidRPr="00BA5AEE" w:rsidRDefault="006C587B" w:rsidP="006C587B"/>
    <w:p w14:paraId="421F6C49" w14:textId="77777777" w:rsidR="00CB31E4"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p>
    <w:p w14:paraId="21FBB057" w14:textId="4FA8C74E" w:rsidR="00CB31E4" w:rsidRDefault="00CB31E4" w:rsidP="00CB31E4">
      <w:pPr>
        <w:pStyle w:val="Kop2"/>
      </w:pPr>
      <w:r>
        <w:t>NPO</w:t>
      </w:r>
    </w:p>
    <w:p w14:paraId="7DDD91A3" w14:textId="4DF7A2D7" w:rsidR="00A81A7D" w:rsidRDefault="00CB31E4" w:rsidP="006C587B">
      <w:r>
        <w:t xml:space="preserve">In het kader van NPO is er sprake van bijzondere en aanvullende </w:t>
      </w:r>
      <w:r w:rsidR="009A08EB">
        <w:t>bekostiging. Let daarom op deze publicaties in de Staatscourant.</w:t>
      </w:r>
      <w:r w:rsidR="00A81A7D">
        <w:br w:type="page"/>
      </w:r>
    </w:p>
    <w:p w14:paraId="1B65F284" w14:textId="77777777" w:rsidR="000025E7" w:rsidRDefault="00CD5A34" w:rsidP="00B21ECB">
      <w:pPr>
        <w:pStyle w:val="Kop2"/>
        <w:numPr>
          <w:ilvl w:val="0"/>
          <w:numId w:val="0"/>
        </w:numPr>
        <w:rPr>
          <w:sz w:val="24"/>
          <w:szCs w:val="24"/>
        </w:rPr>
      </w:pPr>
      <w:r>
        <w:rPr>
          <w:sz w:val="24"/>
          <w:szCs w:val="24"/>
        </w:rPr>
        <w:lastRenderedPageBreak/>
        <w:t>4</w:t>
      </w:r>
      <w:r>
        <w:rPr>
          <w:sz w:val="24"/>
          <w:szCs w:val="24"/>
        </w:rPr>
        <w:tab/>
      </w:r>
      <w:r w:rsidR="000025E7">
        <w:rPr>
          <w:sz w:val="24"/>
          <w:szCs w:val="24"/>
        </w:rPr>
        <w:t>Bijlagen</w:t>
      </w:r>
    </w:p>
    <w:p w14:paraId="4F1CEB77" w14:textId="77777777" w:rsidR="006F16F8" w:rsidRDefault="006F16F8" w:rsidP="00CD5A34">
      <w:pPr>
        <w:pStyle w:val="Kop1"/>
        <w:numPr>
          <w:ilvl w:val="0"/>
          <w:numId w:val="0"/>
        </w:numPr>
        <w:ind w:left="432" w:hanging="432"/>
      </w:pPr>
      <w:bookmarkStart w:id="11" w:name="_Toc400809300"/>
    </w:p>
    <w:p w14:paraId="26667415" w14:textId="0AA71604" w:rsidR="00CD5A34" w:rsidRPr="00BA5AEE" w:rsidRDefault="00CD5A34" w:rsidP="00CD5A34">
      <w:pPr>
        <w:pStyle w:val="Kop1"/>
        <w:numPr>
          <w:ilvl w:val="0"/>
          <w:numId w:val="0"/>
        </w:numPr>
        <w:ind w:left="432" w:hanging="432"/>
      </w:pPr>
      <w:r w:rsidRPr="00BA5AEE">
        <w:t>Bijlage I</w:t>
      </w:r>
      <w:r w:rsidR="006F16F8">
        <w:t>A</w:t>
      </w:r>
      <w:r w:rsidRPr="00BA5AEE">
        <w:tab/>
        <w:t xml:space="preserve">Bedragen </w:t>
      </w:r>
      <w:r>
        <w:t>bekostiging (V)SO</w:t>
      </w:r>
      <w:bookmarkEnd w:id="11"/>
      <w:r>
        <w:t xml:space="preserve"> </w:t>
      </w:r>
      <w:r w:rsidR="00FC1AAF">
        <w:t>2020-2021</w:t>
      </w:r>
    </w:p>
    <w:p w14:paraId="43800DE4" w14:textId="77777777" w:rsidR="00CD5A34" w:rsidRDefault="00CD5A34" w:rsidP="00CD5A34"/>
    <w:p w14:paraId="22A1A983" w14:textId="34D449A8" w:rsidR="00CD5A34" w:rsidRPr="00983D3E" w:rsidRDefault="006F16F8" w:rsidP="00CD5A34">
      <w:pPr>
        <w:rPr>
          <w:rFonts w:ascii="Verdana" w:hAnsi="Verdana"/>
          <w:b/>
          <w:sz w:val="18"/>
          <w:szCs w:val="18"/>
        </w:rPr>
      </w:pPr>
      <w:bookmarkStart w:id="12" w:name="_Toc400809299"/>
      <w:r>
        <w:rPr>
          <w:rFonts w:ascii="Verdana" w:hAnsi="Verdana"/>
          <w:b/>
          <w:sz w:val="18"/>
          <w:szCs w:val="18"/>
        </w:rPr>
        <w:t>Definitieve b</w:t>
      </w:r>
      <w:r w:rsidR="00CD5A34" w:rsidRPr="00983D3E">
        <w:rPr>
          <w:rFonts w:ascii="Verdana" w:hAnsi="Verdana"/>
          <w:b/>
          <w:sz w:val="18"/>
          <w:szCs w:val="18"/>
        </w:rPr>
        <w:t>edragen (V)SO vanaf 1 augustus 20</w:t>
      </w:r>
      <w:r w:rsidR="00E67BD0">
        <w:rPr>
          <w:rFonts w:ascii="Verdana" w:hAnsi="Verdana"/>
          <w:b/>
          <w:sz w:val="18"/>
          <w:szCs w:val="18"/>
        </w:rPr>
        <w:t>20</w:t>
      </w:r>
      <w:r w:rsidR="00CD5A34" w:rsidRPr="00983D3E">
        <w:rPr>
          <w:rFonts w:ascii="Verdana" w:hAnsi="Verdana"/>
          <w:b/>
          <w:sz w:val="18"/>
          <w:szCs w:val="18"/>
        </w:rPr>
        <w:t xml:space="preserve"> o.b.v. prijzen 20</w:t>
      </w:r>
      <w:r w:rsidR="00E67BD0">
        <w:rPr>
          <w:rFonts w:ascii="Verdana" w:hAnsi="Verdana"/>
          <w:b/>
          <w:sz w:val="18"/>
          <w:szCs w:val="18"/>
        </w:rPr>
        <w:t>20-</w:t>
      </w:r>
      <w:r w:rsidR="00CD5A34" w:rsidRPr="00983D3E">
        <w:rPr>
          <w:rFonts w:ascii="Verdana" w:hAnsi="Verdana"/>
          <w:b/>
          <w:sz w:val="18"/>
          <w:szCs w:val="18"/>
        </w:rPr>
        <w:t>20</w:t>
      </w:r>
      <w:r w:rsidR="00CD5A34">
        <w:rPr>
          <w:rFonts w:ascii="Verdana" w:hAnsi="Verdana"/>
          <w:b/>
          <w:sz w:val="18"/>
          <w:szCs w:val="18"/>
        </w:rPr>
        <w:t>2</w:t>
      </w:r>
      <w:r w:rsidR="00E67BD0">
        <w:rPr>
          <w:rFonts w:ascii="Verdana" w:hAnsi="Verdana"/>
          <w:b/>
          <w:sz w:val="18"/>
          <w:szCs w:val="18"/>
        </w:rPr>
        <w:t>1</w:t>
      </w:r>
      <w:r w:rsidR="00CD5A34" w:rsidRPr="00983D3E">
        <w:rPr>
          <w:rFonts w:ascii="Verdana" w:hAnsi="Verdana"/>
          <w:b/>
          <w:sz w:val="18"/>
          <w:szCs w:val="18"/>
        </w:rPr>
        <w:t xml:space="preserve"> (</w:t>
      </w:r>
      <w:r>
        <w:rPr>
          <w:rFonts w:ascii="Verdana" w:hAnsi="Verdana"/>
          <w:b/>
          <w:sz w:val="18"/>
          <w:szCs w:val="18"/>
        </w:rPr>
        <w:t>juli</w:t>
      </w:r>
      <w:r w:rsidR="00E67BD0">
        <w:rPr>
          <w:rFonts w:ascii="Verdana" w:hAnsi="Verdana"/>
          <w:b/>
          <w:sz w:val="18"/>
          <w:szCs w:val="18"/>
        </w:rPr>
        <w:t xml:space="preserve"> </w:t>
      </w:r>
      <w:r w:rsidR="00CD5A34">
        <w:rPr>
          <w:rFonts w:ascii="Verdana" w:hAnsi="Verdana"/>
          <w:b/>
          <w:sz w:val="18"/>
          <w:szCs w:val="18"/>
        </w:rPr>
        <w:t>20</w:t>
      </w:r>
      <w:r w:rsidR="00E67BD0">
        <w:rPr>
          <w:rFonts w:ascii="Verdana" w:hAnsi="Verdana"/>
          <w:b/>
          <w:sz w:val="18"/>
          <w:szCs w:val="18"/>
        </w:rPr>
        <w:t>2</w:t>
      </w:r>
      <w:r>
        <w:rPr>
          <w:rFonts w:ascii="Verdana" w:hAnsi="Verdana"/>
          <w:b/>
          <w:sz w:val="18"/>
          <w:szCs w:val="18"/>
        </w:rPr>
        <w:t>1</w:t>
      </w:r>
      <w:r w:rsidR="00CD5A34" w:rsidRPr="00983D3E">
        <w:rPr>
          <w:rFonts w:ascii="Verdana" w:hAnsi="Verdana"/>
          <w:b/>
          <w:sz w:val="18"/>
          <w:szCs w:val="18"/>
        </w:rPr>
        <w:t>)</w:t>
      </w:r>
    </w:p>
    <w:p w14:paraId="2EF0DD95" w14:textId="4F1A7145"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00733F3E">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84" w:type="dxa"/>
        <w:tblCellMar>
          <w:left w:w="70" w:type="dxa"/>
          <w:right w:w="70" w:type="dxa"/>
        </w:tblCellMar>
        <w:tblLook w:val="04A0" w:firstRow="1" w:lastRow="0" w:firstColumn="1" w:lastColumn="0" w:noHBand="0" w:noVBand="1"/>
      </w:tblPr>
      <w:tblGrid>
        <w:gridCol w:w="3964"/>
        <w:gridCol w:w="1560"/>
        <w:gridCol w:w="1417"/>
        <w:gridCol w:w="1843"/>
      </w:tblGrid>
      <w:tr w:rsidR="006F16F8" w:rsidRPr="006F16F8" w14:paraId="5590A149" w14:textId="77777777" w:rsidTr="006F16F8">
        <w:trPr>
          <w:trHeight w:val="255"/>
        </w:trPr>
        <w:tc>
          <w:tcPr>
            <w:tcW w:w="3964" w:type="dxa"/>
            <w:tcBorders>
              <w:top w:val="single" w:sz="4" w:space="0" w:color="auto"/>
              <w:left w:val="single" w:sz="4" w:space="0" w:color="auto"/>
              <w:bottom w:val="nil"/>
              <w:right w:val="single" w:sz="4" w:space="0" w:color="auto"/>
            </w:tcBorders>
            <w:shd w:val="clear" w:color="auto" w:fill="auto"/>
            <w:noWrap/>
            <w:vAlign w:val="bottom"/>
            <w:hideMark/>
          </w:tcPr>
          <w:p w14:paraId="3C6443D8" w14:textId="43C723FE" w:rsidR="006F16F8" w:rsidRPr="006F16F8" w:rsidRDefault="006F16F8" w:rsidP="006F16F8">
            <w:pPr>
              <w:rPr>
                <w:rFonts w:ascii="Calibri" w:hAnsi="Calibri" w:cs="Calibri"/>
                <w:color w:val="000000"/>
                <w:sz w:val="20"/>
                <w:szCs w:val="20"/>
              </w:rPr>
            </w:pPr>
            <w:r w:rsidRPr="006F16F8">
              <w:rPr>
                <w:rFonts w:ascii="Calibri" w:hAnsi="Calibri" w:cs="Calibri"/>
                <w:color w:val="000000"/>
                <w:sz w:val="20"/>
                <w:szCs w:val="20"/>
              </w:rPr>
              <w:t>Vast per school ex</w:t>
            </w:r>
            <w:r>
              <w:rPr>
                <w:rFonts w:ascii="Calibri" w:hAnsi="Calibri" w:cs="Calibri"/>
                <w:color w:val="000000"/>
                <w:sz w:val="20"/>
                <w:szCs w:val="20"/>
              </w:rPr>
              <w:t>c</w:t>
            </w:r>
            <w:r w:rsidRPr="006F16F8">
              <w:rPr>
                <w:rFonts w:ascii="Calibri" w:hAnsi="Calibri" w:cs="Calibri"/>
                <w:color w:val="000000"/>
                <w:sz w:val="20"/>
                <w:szCs w:val="20"/>
              </w:rPr>
              <w:t>lusief directie</w:t>
            </w:r>
          </w:p>
        </w:tc>
        <w:tc>
          <w:tcPr>
            <w:tcW w:w="1560" w:type="dxa"/>
            <w:tcBorders>
              <w:top w:val="single" w:sz="4" w:space="0" w:color="auto"/>
              <w:left w:val="nil"/>
              <w:bottom w:val="nil"/>
              <w:right w:val="single" w:sz="4" w:space="0" w:color="auto"/>
            </w:tcBorders>
            <w:shd w:val="clear" w:color="auto" w:fill="auto"/>
            <w:noWrap/>
            <w:vAlign w:val="bottom"/>
            <w:hideMark/>
          </w:tcPr>
          <w:p w14:paraId="6D8B7814"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€ 31.567,51 </w:t>
            </w:r>
          </w:p>
        </w:tc>
        <w:tc>
          <w:tcPr>
            <w:tcW w:w="1417" w:type="dxa"/>
            <w:tcBorders>
              <w:top w:val="single" w:sz="4" w:space="0" w:color="auto"/>
              <w:left w:val="nil"/>
              <w:bottom w:val="nil"/>
              <w:right w:val="single" w:sz="4" w:space="0" w:color="auto"/>
            </w:tcBorders>
            <w:shd w:val="clear" w:color="auto" w:fill="auto"/>
            <w:noWrap/>
            <w:vAlign w:val="bottom"/>
            <w:hideMark/>
          </w:tcPr>
          <w:p w14:paraId="1A8A8377"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€ 1.429,96 </w:t>
            </w:r>
          </w:p>
        </w:tc>
        <w:tc>
          <w:tcPr>
            <w:tcW w:w="1843" w:type="dxa"/>
            <w:tcBorders>
              <w:top w:val="single" w:sz="4" w:space="0" w:color="auto"/>
              <w:left w:val="nil"/>
              <w:bottom w:val="nil"/>
              <w:right w:val="single" w:sz="4" w:space="0" w:color="auto"/>
            </w:tcBorders>
            <w:shd w:val="clear" w:color="auto" w:fill="auto"/>
            <w:noWrap/>
            <w:vAlign w:val="bottom"/>
            <w:hideMark/>
          </w:tcPr>
          <w:p w14:paraId="4EE22ACC"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€ 90.925,29 </w:t>
            </w:r>
          </w:p>
        </w:tc>
      </w:tr>
      <w:tr w:rsidR="006F16F8" w:rsidRPr="006F16F8" w14:paraId="76B347C7"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28884ACF"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SO &lt;8</w:t>
            </w:r>
          </w:p>
        </w:tc>
        <w:tc>
          <w:tcPr>
            <w:tcW w:w="1560" w:type="dxa"/>
            <w:tcBorders>
              <w:top w:val="nil"/>
              <w:left w:val="nil"/>
              <w:bottom w:val="nil"/>
              <w:right w:val="single" w:sz="4" w:space="0" w:color="auto"/>
            </w:tcBorders>
            <w:shd w:val="clear" w:color="auto" w:fill="auto"/>
            <w:noWrap/>
            <w:vAlign w:val="bottom"/>
            <w:hideMark/>
          </w:tcPr>
          <w:p w14:paraId="0FAAA026"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€ 1.520,00 </w:t>
            </w:r>
          </w:p>
        </w:tc>
        <w:tc>
          <w:tcPr>
            <w:tcW w:w="1417" w:type="dxa"/>
            <w:tcBorders>
              <w:top w:val="nil"/>
              <w:left w:val="nil"/>
              <w:bottom w:val="nil"/>
              <w:right w:val="single" w:sz="4" w:space="0" w:color="auto"/>
            </w:tcBorders>
            <w:shd w:val="clear" w:color="auto" w:fill="auto"/>
            <w:noWrap/>
            <w:vAlign w:val="bottom"/>
            <w:hideMark/>
          </w:tcPr>
          <w:p w14:paraId="1FCE871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€ 68,85 </w:t>
            </w:r>
          </w:p>
        </w:tc>
        <w:tc>
          <w:tcPr>
            <w:tcW w:w="1843" w:type="dxa"/>
            <w:tcBorders>
              <w:top w:val="nil"/>
              <w:left w:val="nil"/>
              <w:bottom w:val="nil"/>
              <w:right w:val="single" w:sz="4" w:space="0" w:color="auto"/>
            </w:tcBorders>
            <w:shd w:val="clear" w:color="auto" w:fill="auto"/>
            <w:noWrap/>
            <w:vAlign w:val="bottom"/>
            <w:hideMark/>
          </w:tcPr>
          <w:p w14:paraId="5120E9B9"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€ 4.378,11 </w:t>
            </w:r>
          </w:p>
        </w:tc>
      </w:tr>
      <w:tr w:rsidR="006F16F8" w:rsidRPr="006F16F8" w14:paraId="667A8A77"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56D59ADF"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SO ≥8</w:t>
            </w:r>
          </w:p>
        </w:tc>
        <w:tc>
          <w:tcPr>
            <w:tcW w:w="1560" w:type="dxa"/>
            <w:tcBorders>
              <w:top w:val="nil"/>
              <w:left w:val="nil"/>
              <w:bottom w:val="nil"/>
              <w:right w:val="single" w:sz="4" w:space="0" w:color="auto"/>
            </w:tcBorders>
            <w:shd w:val="clear" w:color="auto" w:fill="auto"/>
            <w:noWrap/>
            <w:vAlign w:val="bottom"/>
            <w:hideMark/>
          </w:tcPr>
          <w:p w14:paraId="5BA3475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€ 1.057,27 </w:t>
            </w:r>
          </w:p>
        </w:tc>
        <w:tc>
          <w:tcPr>
            <w:tcW w:w="1417" w:type="dxa"/>
            <w:tcBorders>
              <w:top w:val="nil"/>
              <w:left w:val="nil"/>
              <w:bottom w:val="nil"/>
              <w:right w:val="single" w:sz="4" w:space="0" w:color="auto"/>
            </w:tcBorders>
            <w:shd w:val="clear" w:color="auto" w:fill="auto"/>
            <w:noWrap/>
            <w:vAlign w:val="bottom"/>
            <w:hideMark/>
          </w:tcPr>
          <w:p w14:paraId="21F47E6B"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€ 47,89 </w:t>
            </w:r>
          </w:p>
        </w:tc>
        <w:tc>
          <w:tcPr>
            <w:tcW w:w="1843" w:type="dxa"/>
            <w:tcBorders>
              <w:top w:val="nil"/>
              <w:left w:val="nil"/>
              <w:bottom w:val="nil"/>
              <w:right w:val="single" w:sz="4" w:space="0" w:color="auto"/>
            </w:tcBorders>
            <w:shd w:val="clear" w:color="auto" w:fill="auto"/>
            <w:noWrap/>
            <w:vAlign w:val="bottom"/>
            <w:hideMark/>
          </w:tcPr>
          <w:p w14:paraId="3BA28FFC"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€ 3.045,31 </w:t>
            </w:r>
          </w:p>
        </w:tc>
      </w:tr>
      <w:tr w:rsidR="006F16F8" w:rsidRPr="006F16F8" w14:paraId="2D97AF0D"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061EE1DB"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VSO</w:t>
            </w:r>
          </w:p>
        </w:tc>
        <w:tc>
          <w:tcPr>
            <w:tcW w:w="1560" w:type="dxa"/>
            <w:tcBorders>
              <w:top w:val="nil"/>
              <w:left w:val="nil"/>
              <w:bottom w:val="nil"/>
              <w:right w:val="single" w:sz="4" w:space="0" w:color="auto"/>
            </w:tcBorders>
            <w:shd w:val="clear" w:color="auto" w:fill="auto"/>
            <w:noWrap/>
            <w:vAlign w:val="bottom"/>
            <w:hideMark/>
          </w:tcPr>
          <w:p w14:paraId="69CB543D"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€ 2.058,05 </w:t>
            </w:r>
          </w:p>
        </w:tc>
        <w:tc>
          <w:tcPr>
            <w:tcW w:w="1417" w:type="dxa"/>
            <w:tcBorders>
              <w:top w:val="nil"/>
              <w:left w:val="nil"/>
              <w:bottom w:val="nil"/>
              <w:right w:val="single" w:sz="4" w:space="0" w:color="auto"/>
            </w:tcBorders>
            <w:shd w:val="clear" w:color="auto" w:fill="auto"/>
            <w:noWrap/>
            <w:vAlign w:val="bottom"/>
            <w:hideMark/>
          </w:tcPr>
          <w:p w14:paraId="386BA584"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€ 93,23 </w:t>
            </w:r>
          </w:p>
        </w:tc>
        <w:tc>
          <w:tcPr>
            <w:tcW w:w="1843" w:type="dxa"/>
            <w:tcBorders>
              <w:top w:val="nil"/>
              <w:left w:val="nil"/>
              <w:bottom w:val="nil"/>
              <w:right w:val="single" w:sz="4" w:space="0" w:color="auto"/>
            </w:tcBorders>
            <w:shd w:val="clear" w:color="auto" w:fill="auto"/>
            <w:noWrap/>
            <w:vAlign w:val="bottom"/>
            <w:hideMark/>
          </w:tcPr>
          <w:p w14:paraId="14B98E60"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€ 5.927,89 </w:t>
            </w:r>
          </w:p>
        </w:tc>
      </w:tr>
      <w:tr w:rsidR="006F16F8" w:rsidRPr="006F16F8" w14:paraId="22E60509" w14:textId="77777777" w:rsidTr="006F16F8">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F2345B6" w14:textId="77777777" w:rsidR="006F16F8" w:rsidRPr="006F16F8" w:rsidRDefault="006F16F8" w:rsidP="006F16F8">
            <w:pPr>
              <w:rPr>
                <w:rFonts w:ascii="Calibri" w:hAnsi="Calibri" w:cs="Calibri"/>
                <w:color w:val="000000"/>
                <w:sz w:val="20"/>
                <w:szCs w:val="20"/>
              </w:rPr>
            </w:pPr>
            <w:proofErr w:type="spellStart"/>
            <w:proofErr w:type="gramStart"/>
            <w:r w:rsidRPr="006F16F8">
              <w:rPr>
                <w:rFonts w:ascii="Calibri" w:hAnsi="Calibri" w:cs="Calibri"/>
                <w:color w:val="000000"/>
                <w:sz w:val="20"/>
                <w:szCs w:val="20"/>
              </w:rPr>
              <w:t>cumi</w:t>
            </w:r>
            <w:proofErr w:type="gramEnd"/>
            <w:r w:rsidRPr="006F16F8">
              <w:rPr>
                <w:rFonts w:ascii="Calibri" w:hAnsi="Calibri" w:cs="Calibri"/>
                <w:color w:val="000000"/>
                <w:sz w:val="20"/>
                <w:szCs w:val="20"/>
              </w:rPr>
              <w:t>-leerling</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7363599"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€ 1.035,75 </w:t>
            </w:r>
          </w:p>
        </w:tc>
        <w:tc>
          <w:tcPr>
            <w:tcW w:w="1417" w:type="dxa"/>
            <w:tcBorders>
              <w:top w:val="nil"/>
              <w:left w:val="nil"/>
              <w:bottom w:val="single" w:sz="4" w:space="0" w:color="auto"/>
              <w:right w:val="single" w:sz="4" w:space="0" w:color="auto"/>
            </w:tcBorders>
            <w:shd w:val="clear" w:color="auto" w:fill="auto"/>
            <w:noWrap/>
            <w:vAlign w:val="bottom"/>
            <w:hideMark/>
          </w:tcPr>
          <w:p w14:paraId="75B330A8"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€ 46,92 </w:t>
            </w:r>
          </w:p>
        </w:tc>
        <w:tc>
          <w:tcPr>
            <w:tcW w:w="1843" w:type="dxa"/>
            <w:tcBorders>
              <w:top w:val="nil"/>
              <w:left w:val="nil"/>
              <w:bottom w:val="single" w:sz="4" w:space="0" w:color="auto"/>
              <w:right w:val="single" w:sz="4" w:space="0" w:color="auto"/>
            </w:tcBorders>
            <w:shd w:val="clear" w:color="auto" w:fill="auto"/>
            <w:noWrap/>
            <w:vAlign w:val="bottom"/>
            <w:hideMark/>
          </w:tcPr>
          <w:p w14:paraId="765E837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€ 2.983,32 </w:t>
            </w:r>
          </w:p>
        </w:tc>
      </w:tr>
    </w:tbl>
    <w:p w14:paraId="348FEE48" w14:textId="77777777" w:rsidR="006F16F8" w:rsidRDefault="006F16F8" w:rsidP="00CD5A34">
      <w:pPr>
        <w:rPr>
          <w:rFonts w:ascii="Verdana" w:hAnsi="Verdana"/>
          <w:bCs/>
          <w:sz w:val="18"/>
          <w:szCs w:val="18"/>
        </w:rPr>
      </w:pPr>
    </w:p>
    <w:p w14:paraId="158DA60C" w14:textId="1BD1D2AF"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9247C2">
        <w:rPr>
          <w:rFonts w:ascii="Verdana" w:hAnsi="Verdana"/>
          <w:sz w:val="18"/>
          <w:szCs w:val="18"/>
        </w:rPr>
        <w:t>1.05</w:t>
      </w:r>
      <w:r w:rsidR="006F16F8">
        <w:rPr>
          <w:rFonts w:ascii="Verdana" w:hAnsi="Verdana"/>
          <w:sz w:val="18"/>
          <w:szCs w:val="18"/>
        </w:rPr>
        <w:t>9,98</w:t>
      </w:r>
    </w:p>
    <w:p w14:paraId="7627D27A" w14:textId="42B457C9" w:rsidR="00E67BD0" w:rsidRDefault="00CD5A34" w:rsidP="00CD5A34">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9247C2">
        <w:rPr>
          <w:rFonts w:ascii="Verdana" w:hAnsi="Verdana"/>
          <w:sz w:val="18"/>
          <w:szCs w:val="18"/>
        </w:rPr>
        <w:t xml:space="preserve">   1</w:t>
      </w:r>
      <w:r w:rsidR="006F16F8">
        <w:rPr>
          <w:rFonts w:ascii="Verdana" w:hAnsi="Verdana"/>
          <w:sz w:val="18"/>
          <w:szCs w:val="18"/>
        </w:rPr>
        <w:t>60,90</w:t>
      </w:r>
    </w:p>
    <w:p w14:paraId="70C29465" w14:textId="4505965A" w:rsidR="00567BAB" w:rsidRDefault="00567BAB" w:rsidP="00567BAB">
      <w:pPr>
        <w:rPr>
          <w:rFonts w:ascii="Verdana" w:hAnsi="Verdana"/>
          <w:sz w:val="18"/>
          <w:szCs w:val="18"/>
        </w:rPr>
      </w:pPr>
      <w:r>
        <w:rPr>
          <w:rFonts w:ascii="Verdana" w:hAnsi="Verdana"/>
          <w:sz w:val="18"/>
          <w:szCs w:val="18"/>
        </w:rPr>
        <w:t xml:space="preserve">Bedrag </w:t>
      </w:r>
      <w:proofErr w:type="spellStart"/>
      <w:r>
        <w:rPr>
          <w:rFonts w:ascii="Verdana" w:hAnsi="Verdana"/>
          <w:sz w:val="18"/>
          <w:szCs w:val="18"/>
        </w:rPr>
        <w:t>prestatiebox</w:t>
      </w:r>
      <w:proofErr w:type="spellEnd"/>
      <w:r>
        <w:rPr>
          <w:rFonts w:ascii="Verdana" w:hAnsi="Verdana"/>
          <w:sz w:val="18"/>
          <w:szCs w:val="18"/>
        </w:rPr>
        <w:t xml:space="preserve"> primair onderwijs </w:t>
      </w:r>
      <w:r>
        <w:rPr>
          <w:rFonts w:ascii="Verdana" w:hAnsi="Verdana"/>
          <w:sz w:val="18"/>
          <w:szCs w:val="18"/>
        </w:rPr>
        <w:tab/>
      </w:r>
      <w:r>
        <w:rPr>
          <w:rFonts w:ascii="Verdana" w:hAnsi="Verdana"/>
          <w:sz w:val="18"/>
          <w:szCs w:val="18"/>
        </w:rPr>
        <w:tab/>
        <w:t xml:space="preserve">€ </w:t>
      </w:r>
      <w:r w:rsidR="00AF111B">
        <w:rPr>
          <w:rFonts w:ascii="Verdana" w:hAnsi="Verdana"/>
          <w:sz w:val="18"/>
          <w:szCs w:val="18"/>
        </w:rPr>
        <w:t xml:space="preserve">   2</w:t>
      </w:r>
      <w:r w:rsidR="006F16F8">
        <w:rPr>
          <w:rFonts w:ascii="Verdana" w:hAnsi="Verdana"/>
          <w:sz w:val="18"/>
          <w:szCs w:val="18"/>
        </w:rPr>
        <w:t>14,22</w:t>
      </w:r>
    </w:p>
    <w:p w14:paraId="73C3CD1E" w14:textId="77777777" w:rsidR="00CD5A34" w:rsidRDefault="00CD5A34" w:rsidP="00CD5A34">
      <w:pPr>
        <w:rPr>
          <w:rFonts w:ascii="Verdana" w:hAnsi="Verdana"/>
          <w:b/>
          <w:sz w:val="18"/>
          <w:szCs w:val="18"/>
        </w:rPr>
      </w:pPr>
    </w:p>
    <w:p w14:paraId="39A0DD6D" w14:textId="0BEF04DE" w:rsidR="00CD5A34" w:rsidRDefault="00CD5A34" w:rsidP="00CD5A34">
      <w:pPr>
        <w:rPr>
          <w:rFonts w:ascii="Verdana" w:hAnsi="Verdana"/>
          <w:b/>
          <w:sz w:val="18"/>
          <w:szCs w:val="18"/>
        </w:rPr>
      </w:pPr>
      <w:r w:rsidRPr="00505D2C">
        <w:rPr>
          <w:rFonts w:ascii="Verdana" w:hAnsi="Verdana"/>
          <w:b/>
          <w:sz w:val="18"/>
          <w:szCs w:val="18"/>
        </w:rPr>
        <w:t>Directietoeslagen</w:t>
      </w:r>
    </w:p>
    <w:tbl>
      <w:tblPr>
        <w:tblW w:w="6799" w:type="dxa"/>
        <w:tblCellMar>
          <w:left w:w="70" w:type="dxa"/>
          <w:right w:w="70" w:type="dxa"/>
        </w:tblCellMar>
        <w:tblLook w:val="04A0" w:firstRow="1" w:lastRow="0" w:firstColumn="1" w:lastColumn="0" w:noHBand="0" w:noVBand="1"/>
      </w:tblPr>
      <w:tblGrid>
        <w:gridCol w:w="1838"/>
        <w:gridCol w:w="1134"/>
        <w:gridCol w:w="1134"/>
        <w:gridCol w:w="1418"/>
        <w:gridCol w:w="1275"/>
      </w:tblGrid>
      <w:tr w:rsidR="00ED0B20" w:rsidRPr="00ED0B20" w14:paraId="55609EBA" w14:textId="77777777" w:rsidTr="00ED0B20">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FAF7" w14:textId="77777777" w:rsidR="00ED0B20" w:rsidRPr="00ED0B20" w:rsidRDefault="00ED0B20" w:rsidP="00ED0B20">
            <w:pPr>
              <w:rPr>
                <w:rFonts w:ascii="Calibri" w:hAnsi="Calibri" w:cs="Calibri"/>
                <w:color w:val="000000"/>
                <w:sz w:val="20"/>
                <w:szCs w:val="20"/>
              </w:rPr>
            </w:pPr>
            <w:proofErr w:type="gramStart"/>
            <w:r w:rsidRPr="00ED0B20">
              <w:rPr>
                <w:rFonts w:ascii="Calibri" w:hAnsi="Calibri" w:cs="Calibri"/>
                <w:color w:val="000000"/>
                <w:sz w:val="20"/>
                <w:szCs w:val="20"/>
              </w:rPr>
              <w:t>aantal</w:t>
            </w:r>
            <w:proofErr w:type="gramEnd"/>
            <w:r w:rsidRPr="00ED0B20">
              <w:rPr>
                <w:rFonts w:ascii="Calibri" w:hAnsi="Calibri" w:cs="Calibri"/>
                <w:color w:val="000000"/>
                <w:sz w:val="20"/>
                <w:szCs w:val="20"/>
              </w:rPr>
              <w:t xml:space="preserve"> leerlingen</w:t>
            </w:r>
          </w:p>
        </w:tc>
        <w:tc>
          <w:tcPr>
            <w:tcW w:w="1134" w:type="dxa"/>
            <w:tcBorders>
              <w:top w:val="single" w:sz="4" w:space="0" w:color="auto"/>
              <w:left w:val="nil"/>
              <w:bottom w:val="single" w:sz="4" w:space="0" w:color="auto"/>
              <w:right w:val="nil"/>
            </w:tcBorders>
            <w:shd w:val="clear" w:color="auto" w:fill="auto"/>
            <w:noWrap/>
            <w:vAlign w:val="bottom"/>
            <w:hideMark/>
          </w:tcPr>
          <w:p w14:paraId="0C599A38"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SO of VSO</w:t>
            </w:r>
          </w:p>
        </w:tc>
        <w:tc>
          <w:tcPr>
            <w:tcW w:w="1134" w:type="dxa"/>
            <w:tcBorders>
              <w:top w:val="single" w:sz="4" w:space="0" w:color="auto"/>
              <w:left w:val="nil"/>
              <w:bottom w:val="single" w:sz="4" w:space="0" w:color="auto"/>
              <w:right w:val="nil"/>
            </w:tcBorders>
            <w:shd w:val="clear" w:color="auto" w:fill="auto"/>
            <w:noWrap/>
            <w:vAlign w:val="bottom"/>
            <w:hideMark/>
          </w:tcPr>
          <w:p w14:paraId="647E0A91" w14:textId="0F64DC26"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SOVSO</w:t>
            </w:r>
          </w:p>
        </w:tc>
        <w:tc>
          <w:tcPr>
            <w:tcW w:w="1418" w:type="dxa"/>
            <w:tcBorders>
              <w:top w:val="single" w:sz="4" w:space="0" w:color="auto"/>
              <w:left w:val="nil"/>
              <w:bottom w:val="single" w:sz="4" w:space="0" w:color="auto"/>
              <w:right w:val="nil"/>
            </w:tcBorders>
            <w:shd w:val="clear" w:color="auto" w:fill="auto"/>
            <w:noWrap/>
            <w:vAlign w:val="bottom"/>
            <w:hideMark/>
          </w:tcPr>
          <w:p w14:paraId="52684DAB" w14:textId="79DE9C7D"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MG SO of VSO</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786FAB" w14:textId="779FD5AE"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MG SOVSO</w:t>
            </w:r>
          </w:p>
        </w:tc>
      </w:tr>
      <w:tr w:rsidR="00ED0B20" w:rsidRPr="00ED0B20" w14:paraId="0799CD0C" w14:textId="77777777" w:rsidTr="00ED0B20">
        <w:trPr>
          <w:trHeight w:val="255"/>
        </w:trPr>
        <w:tc>
          <w:tcPr>
            <w:tcW w:w="1838" w:type="dxa"/>
            <w:tcBorders>
              <w:top w:val="nil"/>
              <w:left w:val="single" w:sz="4" w:space="0" w:color="auto"/>
              <w:bottom w:val="nil"/>
              <w:right w:val="single" w:sz="4" w:space="0" w:color="auto"/>
            </w:tcBorders>
            <w:shd w:val="clear" w:color="auto" w:fill="auto"/>
            <w:noWrap/>
            <w:vAlign w:val="bottom"/>
            <w:hideMark/>
          </w:tcPr>
          <w:p w14:paraId="76B63AD4"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1 tot 50</w:t>
            </w:r>
          </w:p>
        </w:tc>
        <w:tc>
          <w:tcPr>
            <w:tcW w:w="1134" w:type="dxa"/>
            <w:tcBorders>
              <w:top w:val="nil"/>
              <w:left w:val="nil"/>
              <w:bottom w:val="nil"/>
              <w:right w:val="nil"/>
            </w:tcBorders>
            <w:shd w:val="clear" w:color="auto" w:fill="auto"/>
            <w:noWrap/>
            <w:vAlign w:val="bottom"/>
            <w:hideMark/>
          </w:tcPr>
          <w:p w14:paraId="47FBE17C"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22.363,80 </w:t>
            </w:r>
          </w:p>
        </w:tc>
        <w:tc>
          <w:tcPr>
            <w:tcW w:w="1134" w:type="dxa"/>
            <w:tcBorders>
              <w:top w:val="nil"/>
              <w:left w:val="nil"/>
              <w:bottom w:val="nil"/>
              <w:right w:val="nil"/>
            </w:tcBorders>
            <w:shd w:val="clear" w:color="auto" w:fill="auto"/>
            <w:noWrap/>
            <w:vAlign w:val="bottom"/>
            <w:hideMark/>
          </w:tcPr>
          <w:p w14:paraId="25061F4D"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22.363,80 </w:t>
            </w:r>
          </w:p>
        </w:tc>
        <w:tc>
          <w:tcPr>
            <w:tcW w:w="1418" w:type="dxa"/>
            <w:tcBorders>
              <w:top w:val="nil"/>
              <w:left w:val="nil"/>
              <w:bottom w:val="nil"/>
              <w:right w:val="nil"/>
            </w:tcBorders>
            <w:shd w:val="clear" w:color="auto" w:fill="auto"/>
            <w:noWrap/>
            <w:vAlign w:val="bottom"/>
            <w:hideMark/>
          </w:tcPr>
          <w:p w14:paraId="76EB8ADC"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275" w:type="dxa"/>
            <w:tcBorders>
              <w:top w:val="nil"/>
              <w:left w:val="nil"/>
              <w:bottom w:val="nil"/>
              <w:right w:val="single" w:sz="4" w:space="0" w:color="auto"/>
            </w:tcBorders>
            <w:shd w:val="clear" w:color="auto" w:fill="auto"/>
            <w:noWrap/>
            <w:vAlign w:val="bottom"/>
            <w:hideMark/>
          </w:tcPr>
          <w:p w14:paraId="453B1B79"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r>
      <w:tr w:rsidR="00ED0B20" w:rsidRPr="00ED0B20" w14:paraId="37081ACD" w14:textId="77777777" w:rsidTr="00ED0B20">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5C01E7"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50 of meer</w:t>
            </w:r>
          </w:p>
        </w:tc>
        <w:tc>
          <w:tcPr>
            <w:tcW w:w="1134" w:type="dxa"/>
            <w:tcBorders>
              <w:top w:val="nil"/>
              <w:left w:val="nil"/>
              <w:bottom w:val="single" w:sz="4" w:space="0" w:color="auto"/>
              <w:right w:val="nil"/>
            </w:tcBorders>
            <w:shd w:val="clear" w:color="auto" w:fill="auto"/>
            <w:noWrap/>
            <w:vAlign w:val="bottom"/>
            <w:hideMark/>
          </w:tcPr>
          <w:p w14:paraId="0EC1CBC5"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134" w:type="dxa"/>
            <w:tcBorders>
              <w:top w:val="nil"/>
              <w:left w:val="nil"/>
              <w:bottom w:val="single" w:sz="4" w:space="0" w:color="auto"/>
              <w:right w:val="nil"/>
            </w:tcBorders>
            <w:shd w:val="clear" w:color="auto" w:fill="auto"/>
            <w:noWrap/>
            <w:vAlign w:val="bottom"/>
            <w:hideMark/>
          </w:tcPr>
          <w:p w14:paraId="3BB2F7AB"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61.135,40 </w:t>
            </w:r>
          </w:p>
        </w:tc>
        <w:tc>
          <w:tcPr>
            <w:tcW w:w="1418" w:type="dxa"/>
            <w:tcBorders>
              <w:top w:val="nil"/>
              <w:left w:val="nil"/>
              <w:bottom w:val="single" w:sz="4" w:space="0" w:color="auto"/>
              <w:right w:val="nil"/>
            </w:tcBorders>
            <w:shd w:val="clear" w:color="auto" w:fill="auto"/>
            <w:noWrap/>
            <w:vAlign w:val="bottom"/>
            <w:hideMark/>
          </w:tcPr>
          <w:p w14:paraId="5BD43050"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275" w:type="dxa"/>
            <w:tcBorders>
              <w:top w:val="nil"/>
              <w:left w:val="nil"/>
              <w:bottom w:val="single" w:sz="4" w:space="0" w:color="auto"/>
              <w:right w:val="single" w:sz="4" w:space="0" w:color="auto"/>
            </w:tcBorders>
            <w:shd w:val="clear" w:color="auto" w:fill="auto"/>
            <w:noWrap/>
            <w:vAlign w:val="bottom"/>
            <w:hideMark/>
          </w:tcPr>
          <w:p w14:paraId="764E5B0E"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61.135,40 </w:t>
            </w:r>
          </w:p>
        </w:tc>
      </w:tr>
    </w:tbl>
    <w:p w14:paraId="6B9A6E98" w14:textId="5505A5AE" w:rsidR="00ED0B20" w:rsidRDefault="00ED0B20" w:rsidP="00CD5A34">
      <w:pPr>
        <w:rPr>
          <w:rFonts w:ascii="Verdana" w:hAnsi="Verdana"/>
          <w:bCs/>
          <w:sz w:val="18"/>
          <w:szCs w:val="18"/>
        </w:rPr>
      </w:pPr>
    </w:p>
    <w:p w14:paraId="45BB45F7" w14:textId="49D57EC1"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sidR="00E67BD0">
        <w:rPr>
          <w:rFonts w:ascii="Verdana" w:hAnsi="Verdana"/>
          <w:b/>
          <w:sz w:val="18"/>
          <w:szCs w:val="18"/>
        </w:rPr>
        <w:t>20</w:t>
      </w:r>
      <w:r w:rsidRPr="00983D3E">
        <w:rPr>
          <w:rFonts w:ascii="Verdana" w:hAnsi="Verdana"/>
          <w:b/>
          <w:sz w:val="18"/>
          <w:szCs w:val="18"/>
        </w:rPr>
        <w:t>-</w:t>
      </w:r>
      <w:r>
        <w:rPr>
          <w:rFonts w:ascii="Verdana" w:hAnsi="Verdana"/>
          <w:b/>
          <w:sz w:val="18"/>
          <w:szCs w:val="18"/>
        </w:rPr>
        <w:t>2</w:t>
      </w:r>
      <w:r w:rsidR="00E67BD0">
        <w:rPr>
          <w:rFonts w:ascii="Verdana" w:hAnsi="Verdana"/>
          <w:b/>
          <w:sz w:val="18"/>
          <w:szCs w:val="18"/>
        </w:rPr>
        <w:t>1</w:t>
      </w:r>
      <w:r>
        <w:rPr>
          <w:rFonts w:ascii="Verdana" w:hAnsi="Verdana"/>
          <w:b/>
          <w:sz w:val="18"/>
          <w:szCs w:val="18"/>
        </w:rPr>
        <w:t xml:space="preserve"> (</w:t>
      </w:r>
      <w:r w:rsidR="00AF111B">
        <w:rPr>
          <w:rFonts w:ascii="Verdana" w:hAnsi="Verdana"/>
          <w:b/>
          <w:sz w:val="18"/>
          <w:szCs w:val="18"/>
        </w:rPr>
        <w:t>sept</w:t>
      </w:r>
      <w:r>
        <w:rPr>
          <w:rFonts w:ascii="Verdana" w:hAnsi="Verdana"/>
          <w:b/>
          <w:sz w:val="18"/>
          <w:szCs w:val="18"/>
        </w:rPr>
        <w:t>. 20</w:t>
      </w:r>
      <w:r w:rsidR="00E67BD0">
        <w:rPr>
          <w:rFonts w:ascii="Verdana" w:hAnsi="Verdana"/>
          <w:b/>
          <w:sz w:val="18"/>
          <w:szCs w:val="18"/>
        </w:rPr>
        <w:t>20</w:t>
      </w:r>
      <w:r>
        <w:rPr>
          <w:rFonts w:ascii="Verdana" w:hAnsi="Verdana"/>
          <w:b/>
          <w:sz w:val="18"/>
          <w:szCs w:val="18"/>
        </w:rPr>
        <w:t>)</w:t>
      </w:r>
    </w:p>
    <w:p w14:paraId="1E6C8669" w14:textId="7462880A" w:rsidR="00ED0B20" w:rsidRDefault="00ED0B20" w:rsidP="00CD5A34">
      <w:pPr>
        <w:rPr>
          <w:rFonts w:ascii="Verdana" w:hAnsi="Verdana"/>
          <w:bCs/>
          <w:sz w:val="18"/>
          <w:szCs w:val="18"/>
        </w:rPr>
      </w:pPr>
      <w:r w:rsidRPr="00ED0B20">
        <w:rPr>
          <w:rFonts w:ascii="Verdana" w:hAnsi="Verdana"/>
          <w:bCs/>
          <w:sz w:val="18"/>
          <w:szCs w:val="18"/>
        </w:rPr>
        <w:t>Ondersteuningskosten P per leerling</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1</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2</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3</w:t>
      </w:r>
    </w:p>
    <w:p w14:paraId="0309E13F" w14:textId="04AC95E1" w:rsidR="00ED0B20" w:rsidRPr="00ED0B20" w:rsidRDefault="00ED0B20" w:rsidP="00CD5A34">
      <w:pPr>
        <w:rPr>
          <w:rFonts w:ascii="Verdana" w:hAnsi="Verdana"/>
          <w:bCs/>
          <w:sz w:val="18"/>
          <w:szCs w:val="18"/>
        </w:rPr>
      </w:pPr>
      <w:r>
        <w:rPr>
          <w:rFonts w:ascii="Verdana" w:hAnsi="Verdana"/>
          <w:bCs/>
          <w:sz w:val="18"/>
          <w:szCs w:val="18"/>
        </w:rPr>
        <w:t>Per leerling SO &lt; 8</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10.736,44</w:t>
      </w:r>
      <w:r>
        <w:rPr>
          <w:rFonts w:ascii="Verdana" w:hAnsi="Verdana"/>
          <w:bCs/>
          <w:sz w:val="18"/>
          <w:szCs w:val="18"/>
        </w:rPr>
        <w:tab/>
        <w:t>15.631,14</w:t>
      </w:r>
      <w:r>
        <w:rPr>
          <w:rFonts w:ascii="Verdana" w:hAnsi="Verdana"/>
          <w:bCs/>
          <w:sz w:val="18"/>
          <w:szCs w:val="18"/>
        </w:rPr>
        <w:tab/>
        <w:t>23.926,33</w:t>
      </w:r>
    </w:p>
    <w:p w14:paraId="2B12F78B" w14:textId="6D9568E7" w:rsidR="00ED0B20" w:rsidRPr="00ED0B20" w:rsidRDefault="00ED0B20" w:rsidP="00CD5A34">
      <w:pPr>
        <w:rPr>
          <w:rFonts w:ascii="Verdana" w:hAnsi="Verdana"/>
          <w:bCs/>
          <w:sz w:val="18"/>
          <w:szCs w:val="18"/>
        </w:rPr>
      </w:pPr>
      <w:r>
        <w:rPr>
          <w:rFonts w:ascii="Verdana" w:hAnsi="Verdana"/>
          <w:bCs/>
          <w:sz w:val="18"/>
          <w:szCs w:val="18"/>
        </w:rPr>
        <w:t xml:space="preserve">Per leerling SO </w:t>
      </w:r>
      <w:r w:rsidRPr="00ED0B20">
        <w:rPr>
          <w:rFonts w:ascii="Verdana" w:hAnsi="Verdana"/>
          <w:bCs/>
          <w:sz w:val="18"/>
          <w:szCs w:val="18"/>
        </w:rPr>
        <w:t>≥</w:t>
      </w:r>
      <w:r>
        <w:rPr>
          <w:rFonts w:ascii="Verdana" w:hAnsi="Verdana"/>
          <w:bCs/>
          <w:sz w:val="18"/>
          <w:szCs w:val="18"/>
        </w:rPr>
        <w:t xml:space="preserve"> 8</w:t>
      </w:r>
      <w:r>
        <w:rPr>
          <w:rFonts w:ascii="Verdana" w:hAnsi="Verdana"/>
          <w:bCs/>
          <w:sz w:val="18"/>
          <w:szCs w:val="18"/>
        </w:rPr>
        <w:tab/>
      </w:r>
      <w:r>
        <w:rPr>
          <w:rFonts w:ascii="Verdana" w:hAnsi="Verdana"/>
          <w:bCs/>
          <w:sz w:val="18"/>
          <w:szCs w:val="18"/>
        </w:rPr>
        <w:tab/>
      </w:r>
      <w:r>
        <w:rPr>
          <w:rFonts w:ascii="Verdana" w:hAnsi="Verdana"/>
          <w:bCs/>
          <w:sz w:val="18"/>
          <w:szCs w:val="18"/>
        </w:rPr>
        <w:tab/>
      </w:r>
      <w:proofErr w:type="gramStart"/>
      <w:r>
        <w:rPr>
          <w:rFonts w:ascii="Verdana" w:hAnsi="Verdana"/>
          <w:bCs/>
          <w:sz w:val="18"/>
          <w:szCs w:val="18"/>
        </w:rPr>
        <w:tab/>
        <w:t xml:space="preserve">  9.825</w:t>
      </w:r>
      <w:proofErr w:type="gramEnd"/>
      <w:r>
        <w:rPr>
          <w:rFonts w:ascii="Verdana" w:hAnsi="Verdana"/>
          <w:bCs/>
          <w:sz w:val="18"/>
          <w:szCs w:val="18"/>
        </w:rPr>
        <w:t>,97</w:t>
      </w:r>
      <w:r>
        <w:rPr>
          <w:rFonts w:ascii="Verdana" w:hAnsi="Verdana"/>
          <w:bCs/>
          <w:sz w:val="18"/>
          <w:szCs w:val="18"/>
        </w:rPr>
        <w:tab/>
        <w:t>16.963,94</w:t>
      </w:r>
      <w:r>
        <w:rPr>
          <w:rFonts w:ascii="Verdana" w:hAnsi="Verdana"/>
          <w:bCs/>
          <w:sz w:val="18"/>
          <w:szCs w:val="18"/>
        </w:rPr>
        <w:tab/>
        <w:t>25.259,14</w:t>
      </w:r>
    </w:p>
    <w:p w14:paraId="11437B99" w14:textId="468CBEBB" w:rsidR="00ED0B20" w:rsidRPr="00ED0B20" w:rsidRDefault="00ED0B20" w:rsidP="00CD5A34">
      <w:pPr>
        <w:rPr>
          <w:rFonts w:ascii="Verdana" w:hAnsi="Verdana"/>
          <w:bCs/>
          <w:sz w:val="18"/>
          <w:szCs w:val="18"/>
        </w:rPr>
      </w:pPr>
      <w:r>
        <w:rPr>
          <w:rFonts w:ascii="Verdana" w:hAnsi="Verdana"/>
          <w:bCs/>
          <w:sz w:val="18"/>
          <w:szCs w:val="18"/>
        </w:rPr>
        <w:t>Per leerling VSO</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10.974,61</w:t>
      </w:r>
      <w:r>
        <w:rPr>
          <w:rFonts w:ascii="Verdana" w:hAnsi="Verdana"/>
          <w:bCs/>
          <w:sz w:val="18"/>
          <w:szCs w:val="18"/>
        </w:rPr>
        <w:tab/>
        <w:t>19.269,46</w:t>
      </w:r>
      <w:r>
        <w:rPr>
          <w:rFonts w:ascii="Verdana" w:hAnsi="Verdana"/>
          <w:bCs/>
          <w:sz w:val="18"/>
          <w:szCs w:val="18"/>
        </w:rPr>
        <w:tab/>
        <w:t>23.876,15</w:t>
      </w:r>
    </w:p>
    <w:p w14:paraId="67E767A4" w14:textId="77777777" w:rsidR="00ED0B20" w:rsidRPr="00ED0B20" w:rsidRDefault="00ED0B20" w:rsidP="00CD5A34">
      <w:pPr>
        <w:rPr>
          <w:rFonts w:ascii="Verdana" w:hAnsi="Verdana"/>
          <w:bCs/>
          <w:sz w:val="18"/>
          <w:szCs w:val="18"/>
        </w:rPr>
      </w:pPr>
    </w:p>
    <w:p w14:paraId="59C60F1C" w14:textId="77777777"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5E67C9">
        <w:rPr>
          <w:rFonts w:ascii="Verdana" w:hAnsi="Verdana"/>
          <w:b/>
          <w:sz w:val="18"/>
          <w:szCs w:val="18"/>
        </w:rPr>
        <w:t>20</w:t>
      </w:r>
      <w:r w:rsidRPr="00983D3E">
        <w:rPr>
          <w:rFonts w:ascii="Verdana" w:hAnsi="Verdana"/>
          <w:b/>
          <w:sz w:val="18"/>
          <w:szCs w:val="18"/>
        </w:rPr>
        <w:t xml:space="preserve"> </w:t>
      </w:r>
    </w:p>
    <w:p w14:paraId="1E3E83CF" w14:textId="77777777"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5E67C9">
        <w:rPr>
          <w:rFonts w:ascii="Verdana" w:hAnsi="Verdana"/>
          <w:sz w:val="18"/>
          <w:szCs w:val="18"/>
        </w:rPr>
        <w:tab/>
      </w:r>
      <w:r w:rsidR="005E67C9">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5E67C9">
        <w:rPr>
          <w:rFonts w:ascii="Verdana" w:hAnsi="Verdana"/>
          <w:sz w:val="18"/>
          <w:szCs w:val="18"/>
        </w:rPr>
        <w:tab/>
      </w:r>
      <w:r w:rsidR="005E67C9">
        <w:rPr>
          <w:rFonts w:ascii="Verdana" w:hAnsi="Verdana"/>
          <w:sz w:val="18"/>
          <w:szCs w:val="18"/>
        </w:rPr>
        <w:tab/>
        <w:t>SOVSO</w:t>
      </w:r>
    </w:p>
    <w:p w14:paraId="5F535F7C" w14:textId="77777777" w:rsidR="00706A19" w:rsidRDefault="00706A19" w:rsidP="00CD5A34">
      <w:pPr>
        <w:rPr>
          <w:rFonts w:ascii="Verdana" w:hAnsi="Verdana"/>
          <w:sz w:val="18"/>
          <w:szCs w:val="18"/>
        </w:rPr>
      </w:pPr>
      <w:r w:rsidRPr="00706A19">
        <w:rPr>
          <w:noProof/>
        </w:rPr>
        <w:drawing>
          <wp:inline distT="0" distB="0" distL="0" distR="0" wp14:anchorId="1F29FD69" wp14:editId="28EB71F3">
            <wp:extent cx="5761355" cy="83816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14:paraId="1C82F63C" w14:textId="77777777" w:rsidR="00706A19" w:rsidRDefault="00706A19" w:rsidP="00CD5A34">
      <w:pPr>
        <w:rPr>
          <w:rFonts w:ascii="Verdana" w:hAnsi="Verdana"/>
          <w:sz w:val="18"/>
          <w:szCs w:val="18"/>
        </w:rPr>
      </w:pPr>
    </w:p>
    <w:p w14:paraId="672D1BA2" w14:textId="63681D19" w:rsidR="00CD5A34"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00606504">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14:paraId="488A0CC3" w14:textId="77777777" w:rsidR="00CD5A34" w:rsidRDefault="00606504" w:rsidP="00CD5A34">
      <w:r w:rsidRPr="00606504">
        <w:rPr>
          <w:noProof/>
        </w:rPr>
        <w:drawing>
          <wp:inline distT="0" distB="0" distL="0" distR="0" wp14:anchorId="6B7F31B8" wp14:editId="09A353C3">
            <wp:extent cx="5761355" cy="56148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14:paraId="731878CB" w14:textId="77777777" w:rsidR="00CD5A34" w:rsidRDefault="00CD5A34" w:rsidP="00CD5A34">
      <w:pPr>
        <w:rPr>
          <w:rFonts w:ascii="Verdana" w:hAnsi="Verdana"/>
          <w:sz w:val="18"/>
          <w:szCs w:val="18"/>
        </w:rPr>
      </w:pPr>
    </w:p>
    <w:p w14:paraId="0CDEE96D" w14:textId="77777777" w:rsidR="00AF111B" w:rsidRPr="00983D3E" w:rsidRDefault="00AF111B" w:rsidP="00AF111B">
      <w:pPr>
        <w:rPr>
          <w:rFonts w:ascii="Verdana" w:hAnsi="Verdana"/>
          <w:b/>
          <w:sz w:val="18"/>
          <w:szCs w:val="18"/>
        </w:rPr>
      </w:pPr>
      <w:bookmarkStart w:id="13" w:name="_Hlk84347575"/>
      <w:bookmarkEnd w:id="12"/>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14:paraId="5EADC0CE" w14:textId="77777777" w:rsidR="00AF111B" w:rsidRDefault="00AF111B" w:rsidP="00AF111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4ACA803E" w14:textId="77777777" w:rsidR="00EC1455" w:rsidRDefault="0011604E" w:rsidP="00AF111B">
      <w:pPr>
        <w:rPr>
          <w:rFonts w:ascii="Verdana" w:hAnsi="Verdana"/>
          <w:sz w:val="18"/>
          <w:szCs w:val="18"/>
        </w:rPr>
      </w:pPr>
      <w:r w:rsidRPr="0011604E">
        <w:rPr>
          <w:noProof/>
        </w:rPr>
        <w:drawing>
          <wp:inline distT="0" distB="0" distL="0" distR="0" wp14:anchorId="59D11350" wp14:editId="44DEDC19">
            <wp:extent cx="5761355" cy="78807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14:paraId="55A6A975" w14:textId="77777777" w:rsidR="00AF111B" w:rsidRDefault="00AF111B" w:rsidP="00AF111B">
      <w:pPr>
        <w:rPr>
          <w:rFonts w:ascii="Verdana" w:hAnsi="Verdana"/>
          <w:sz w:val="18"/>
          <w:szCs w:val="18"/>
        </w:rPr>
      </w:pPr>
    </w:p>
    <w:p w14:paraId="75BFCCA9" w14:textId="77777777" w:rsidR="00AF111B" w:rsidRPr="00EB4110" w:rsidRDefault="00AF111B" w:rsidP="00AF111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sidR="0011604E">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14:paraId="5A1B6375" w14:textId="77777777" w:rsidR="00AF111B" w:rsidRDefault="0011604E" w:rsidP="00AF111B">
      <w:r w:rsidRPr="0011604E">
        <w:rPr>
          <w:noProof/>
        </w:rPr>
        <w:drawing>
          <wp:inline distT="0" distB="0" distL="0" distR="0" wp14:anchorId="34AE8479" wp14:editId="261CE42F">
            <wp:extent cx="5761355" cy="658003"/>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14:paraId="67C36747" w14:textId="77777777" w:rsidR="00CD5A34" w:rsidRDefault="00CD5A34" w:rsidP="00CD5A34"/>
    <w:bookmarkEnd w:id="13"/>
    <w:p w14:paraId="4E5DFE96" w14:textId="77777777" w:rsidR="00CD5A34" w:rsidRDefault="00CD5A34" w:rsidP="00CD5A34"/>
    <w:p w14:paraId="06FC9AA2" w14:textId="77777777" w:rsidR="00CD5A34" w:rsidRDefault="00CD5A34" w:rsidP="00CD5A34"/>
    <w:p w14:paraId="3FD19F7B" w14:textId="4997D28B" w:rsidR="006F16F8" w:rsidRPr="00FD7F98" w:rsidRDefault="006F16F8" w:rsidP="006F16F8">
      <w:pPr>
        <w:pStyle w:val="Kop2"/>
        <w:numPr>
          <w:ilvl w:val="0"/>
          <w:numId w:val="0"/>
        </w:numPr>
        <w:rPr>
          <w:sz w:val="24"/>
          <w:szCs w:val="24"/>
        </w:rPr>
      </w:pPr>
      <w:r w:rsidRPr="00FD7F98">
        <w:rPr>
          <w:sz w:val="24"/>
          <w:szCs w:val="24"/>
        </w:rPr>
        <w:lastRenderedPageBreak/>
        <w:t>Bijlage I</w:t>
      </w:r>
      <w:r w:rsidR="00FC1AAF">
        <w:rPr>
          <w:sz w:val="24"/>
          <w:szCs w:val="24"/>
        </w:rPr>
        <w:t>B</w:t>
      </w:r>
      <w:r w:rsidRPr="00FD7F98">
        <w:rPr>
          <w:sz w:val="24"/>
          <w:szCs w:val="24"/>
        </w:rPr>
        <w:t xml:space="preserve"> </w:t>
      </w:r>
      <w:r w:rsidRPr="00FD7F98">
        <w:rPr>
          <w:sz w:val="24"/>
          <w:szCs w:val="24"/>
        </w:rPr>
        <w:tab/>
        <w:t>Bedragen bekostiging (V)SO</w:t>
      </w:r>
      <w:r w:rsidR="00FC1AAF">
        <w:rPr>
          <w:sz w:val="24"/>
          <w:szCs w:val="24"/>
        </w:rPr>
        <w:t xml:space="preserve"> 2021-2022</w:t>
      </w:r>
    </w:p>
    <w:p w14:paraId="67E00EBE" w14:textId="77777777" w:rsidR="006F16F8" w:rsidRDefault="006F16F8" w:rsidP="006F16F8"/>
    <w:p w14:paraId="19A27FCB" w14:textId="3AA521F6" w:rsidR="006F16F8" w:rsidRPr="00983D3E" w:rsidRDefault="006F16F8" w:rsidP="006F16F8">
      <w:pPr>
        <w:rPr>
          <w:rFonts w:ascii="Verdana" w:hAnsi="Verdana"/>
          <w:b/>
          <w:sz w:val="18"/>
          <w:szCs w:val="18"/>
        </w:rPr>
      </w:pPr>
      <w:r w:rsidRPr="00983D3E">
        <w:rPr>
          <w:rFonts w:ascii="Verdana" w:hAnsi="Verdana"/>
          <w:b/>
          <w:sz w:val="18"/>
          <w:szCs w:val="18"/>
        </w:rPr>
        <w:t>Bedragen (V)SO vanaf 1 augustus 20</w:t>
      </w:r>
      <w:r w:rsidR="0053063D">
        <w:rPr>
          <w:rFonts w:ascii="Verdana" w:hAnsi="Verdana"/>
          <w:b/>
          <w:sz w:val="18"/>
          <w:szCs w:val="18"/>
        </w:rPr>
        <w:t>2</w:t>
      </w:r>
      <w:r w:rsidRPr="00983D3E">
        <w:rPr>
          <w:rFonts w:ascii="Verdana" w:hAnsi="Verdana"/>
          <w:b/>
          <w:sz w:val="18"/>
          <w:szCs w:val="18"/>
        </w:rPr>
        <w:t xml:space="preserve">1 o.b.v. </w:t>
      </w:r>
      <w:r w:rsidR="0053063D">
        <w:rPr>
          <w:rFonts w:ascii="Verdana" w:hAnsi="Verdana"/>
          <w:b/>
          <w:sz w:val="18"/>
          <w:szCs w:val="18"/>
        </w:rPr>
        <w:t>Tweede regeling</w:t>
      </w:r>
      <w:r>
        <w:rPr>
          <w:rFonts w:ascii="Verdana" w:hAnsi="Verdana"/>
          <w:b/>
          <w:sz w:val="18"/>
          <w:szCs w:val="18"/>
        </w:rPr>
        <w:t xml:space="preserve"> </w:t>
      </w:r>
      <w:r w:rsidRPr="00983D3E">
        <w:rPr>
          <w:rFonts w:ascii="Verdana" w:hAnsi="Verdana"/>
          <w:b/>
          <w:sz w:val="18"/>
          <w:szCs w:val="18"/>
        </w:rPr>
        <w:t>20</w:t>
      </w:r>
      <w:r w:rsidR="0053063D">
        <w:rPr>
          <w:rFonts w:ascii="Verdana" w:hAnsi="Verdana"/>
          <w:b/>
          <w:sz w:val="18"/>
          <w:szCs w:val="18"/>
        </w:rPr>
        <w:t>21</w:t>
      </w:r>
      <w:r w:rsidRPr="00983D3E">
        <w:rPr>
          <w:rFonts w:ascii="Verdana" w:hAnsi="Verdana"/>
          <w:b/>
          <w:sz w:val="18"/>
          <w:szCs w:val="18"/>
        </w:rPr>
        <w:t>-20</w:t>
      </w:r>
      <w:r>
        <w:rPr>
          <w:rFonts w:ascii="Verdana" w:hAnsi="Verdana"/>
          <w:b/>
          <w:sz w:val="18"/>
          <w:szCs w:val="18"/>
        </w:rPr>
        <w:t>2</w:t>
      </w:r>
      <w:r w:rsidR="0053063D">
        <w:rPr>
          <w:rFonts w:ascii="Verdana" w:hAnsi="Verdana"/>
          <w:b/>
          <w:sz w:val="18"/>
          <w:szCs w:val="18"/>
        </w:rPr>
        <w:t>2</w:t>
      </w:r>
      <w:r w:rsidRPr="00983D3E">
        <w:rPr>
          <w:rFonts w:ascii="Verdana" w:hAnsi="Verdana"/>
          <w:b/>
          <w:sz w:val="18"/>
          <w:szCs w:val="18"/>
        </w:rPr>
        <w:t xml:space="preserve"> (</w:t>
      </w:r>
      <w:r>
        <w:rPr>
          <w:rFonts w:ascii="Verdana" w:hAnsi="Verdana"/>
          <w:b/>
          <w:sz w:val="18"/>
          <w:szCs w:val="18"/>
        </w:rPr>
        <w:t>juli 202</w:t>
      </w:r>
      <w:r w:rsidR="0053063D">
        <w:rPr>
          <w:rFonts w:ascii="Verdana" w:hAnsi="Verdana"/>
          <w:b/>
          <w:sz w:val="18"/>
          <w:szCs w:val="18"/>
        </w:rPr>
        <w:t>1</w:t>
      </w:r>
      <w:r w:rsidRPr="00983D3E">
        <w:rPr>
          <w:rFonts w:ascii="Verdana" w:hAnsi="Verdana"/>
          <w:b/>
          <w:sz w:val="18"/>
          <w:szCs w:val="18"/>
        </w:rPr>
        <w:t>)</w:t>
      </w:r>
    </w:p>
    <w:p w14:paraId="0A0D5063" w14:textId="0F9C9C34" w:rsidR="006F16F8" w:rsidRDefault="006F16F8" w:rsidP="006F16F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14:paraId="062141F9" w14:textId="3D8FE1C1" w:rsidR="00B80CB1" w:rsidRDefault="00F41139" w:rsidP="006F16F8">
      <w:pPr>
        <w:rPr>
          <w:rFonts w:ascii="Verdana" w:hAnsi="Verdana"/>
          <w:b/>
          <w:sz w:val="18"/>
          <w:szCs w:val="18"/>
        </w:rPr>
      </w:pPr>
      <w:r w:rsidRPr="00F41139">
        <w:rPr>
          <w:noProof/>
        </w:rPr>
        <w:drawing>
          <wp:inline distT="0" distB="0" distL="0" distR="0" wp14:anchorId="71098C65" wp14:editId="5EB21AD9">
            <wp:extent cx="5761355" cy="7562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a:ln>
                      <a:noFill/>
                    </a:ln>
                  </pic:spPr>
                </pic:pic>
              </a:graphicData>
            </a:graphic>
          </wp:inline>
        </w:drawing>
      </w:r>
    </w:p>
    <w:p w14:paraId="44EC823D" w14:textId="77777777" w:rsidR="00B80CB1" w:rsidRDefault="00B80CB1" w:rsidP="006F16F8">
      <w:pPr>
        <w:rPr>
          <w:rFonts w:ascii="Verdana" w:hAnsi="Verdana"/>
          <w:b/>
          <w:sz w:val="18"/>
          <w:szCs w:val="18"/>
        </w:rPr>
      </w:pPr>
    </w:p>
    <w:p w14:paraId="147E450A" w14:textId="69458FCC" w:rsidR="006F16F8" w:rsidRPr="0023169C" w:rsidRDefault="006F16F8" w:rsidP="006F16F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F41139">
        <w:rPr>
          <w:rFonts w:ascii="Verdana" w:hAnsi="Verdana"/>
          <w:sz w:val="18"/>
          <w:szCs w:val="18"/>
        </w:rPr>
        <w:t>1.182,45</w:t>
      </w:r>
    </w:p>
    <w:p w14:paraId="4B2B4F0C" w14:textId="4D40DB72" w:rsidR="006F16F8" w:rsidRDefault="006F16F8" w:rsidP="006F16F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F41139">
        <w:rPr>
          <w:rFonts w:ascii="Verdana" w:hAnsi="Verdana"/>
          <w:sz w:val="18"/>
          <w:szCs w:val="18"/>
        </w:rPr>
        <w:t xml:space="preserve">   162,07</w:t>
      </w:r>
    </w:p>
    <w:p w14:paraId="578464F6" w14:textId="1DDCEADF" w:rsidR="006F16F8" w:rsidRDefault="006F16F8" w:rsidP="006F16F8">
      <w:pPr>
        <w:rPr>
          <w:rFonts w:ascii="Verdana" w:hAnsi="Verdana"/>
          <w:sz w:val="18"/>
          <w:szCs w:val="18"/>
        </w:rPr>
      </w:pPr>
      <w:r>
        <w:rPr>
          <w:rFonts w:ascii="Verdana" w:hAnsi="Verdana"/>
          <w:sz w:val="18"/>
          <w:szCs w:val="18"/>
        </w:rPr>
        <w:t>Bedrag pr</w:t>
      </w:r>
      <w:r w:rsidR="00F41139">
        <w:rPr>
          <w:rFonts w:ascii="Verdana" w:hAnsi="Verdana"/>
          <w:sz w:val="18"/>
          <w:szCs w:val="18"/>
        </w:rPr>
        <w:t>ofessionalisering</w:t>
      </w:r>
      <w:r w:rsidR="00F41139">
        <w:rPr>
          <w:rFonts w:ascii="Verdana" w:hAnsi="Verdana"/>
          <w:sz w:val="18"/>
          <w:szCs w:val="18"/>
        </w:rPr>
        <w:tab/>
      </w:r>
      <w:r>
        <w:rPr>
          <w:rFonts w:ascii="Verdana" w:hAnsi="Verdana"/>
          <w:sz w:val="18"/>
          <w:szCs w:val="18"/>
        </w:rPr>
        <w:t xml:space="preserve"> </w:t>
      </w:r>
      <w:r>
        <w:rPr>
          <w:rFonts w:ascii="Verdana" w:hAnsi="Verdana"/>
          <w:sz w:val="18"/>
          <w:szCs w:val="18"/>
        </w:rPr>
        <w:tab/>
      </w:r>
      <w:r>
        <w:rPr>
          <w:rFonts w:ascii="Verdana" w:hAnsi="Verdana"/>
          <w:sz w:val="18"/>
          <w:szCs w:val="18"/>
        </w:rPr>
        <w:tab/>
        <w:t xml:space="preserve">€ </w:t>
      </w:r>
      <w:r w:rsidR="00F41139">
        <w:rPr>
          <w:rFonts w:ascii="Verdana" w:hAnsi="Verdana"/>
          <w:sz w:val="18"/>
          <w:szCs w:val="18"/>
        </w:rPr>
        <w:t xml:space="preserve">     </w:t>
      </w:r>
      <w:r>
        <w:rPr>
          <w:rFonts w:ascii="Verdana" w:hAnsi="Verdana"/>
          <w:sz w:val="18"/>
          <w:szCs w:val="18"/>
        </w:rPr>
        <w:t>9</w:t>
      </w:r>
      <w:r w:rsidR="00F41139">
        <w:rPr>
          <w:rFonts w:ascii="Verdana" w:hAnsi="Verdana"/>
          <w:sz w:val="18"/>
          <w:szCs w:val="18"/>
        </w:rPr>
        <w:t>4,20</w:t>
      </w:r>
    </w:p>
    <w:p w14:paraId="0D2216E6" w14:textId="77777777" w:rsidR="006F16F8" w:rsidRPr="0023169C" w:rsidRDefault="006F16F8" w:rsidP="006F16F8">
      <w:pPr>
        <w:rPr>
          <w:rFonts w:ascii="Verdana" w:hAnsi="Verdana"/>
          <w:sz w:val="18"/>
          <w:szCs w:val="18"/>
        </w:rPr>
      </w:pPr>
    </w:p>
    <w:p w14:paraId="6FD52DC0" w14:textId="46465F5C" w:rsidR="006F16F8" w:rsidRDefault="006F16F8" w:rsidP="006F16F8">
      <w:pPr>
        <w:rPr>
          <w:rFonts w:ascii="Verdana" w:hAnsi="Verdana"/>
          <w:b/>
          <w:sz w:val="18"/>
          <w:szCs w:val="18"/>
        </w:rPr>
      </w:pPr>
      <w:r w:rsidRPr="00505D2C">
        <w:rPr>
          <w:rFonts w:ascii="Verdana" w:hAnsi="Verdana"/>
          <w:b/>
          <w:sz w:val="18"/>
          <w:szCs w:val="18"/>
        </w:rPr>
        <w:t>Directietoeslagen</w:t>
      </w:r>
    </w:p>
    <w:p w14:paraId="14C5201F" w14:textId="7E8250A0" w:rsidR="00D134A1" w:rsidRDefault="00F41139" w:rsidP="006F16F8">
      <w:pPr>
        <w:rPr>
          <w:rFonts w:ascii="Verdana" w:hAnsi="Verdana"/>
          <w:b/>
          <w:sz w:val="18"/>
          <w:szCs w:val="18"/>
        </w:rPr>
      </w:pPr>
      <w:r w:rsidRPr="00F41139">
        <w:rPr>
          <w:noProof/>
        </w:rPr>
        <w:drawing>
          <wp:inline distT="0" distB="0" distL="0" distR="0" wp14:anchorId="42BAEC49" wp14:editId="3821D42C">
            <wp:extent cx="5761355" cy="387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87350"/>
                    </a:xfrm>
                    <a:prstGeom prst="rect">
                      <a:avLst/>
                    </a:prstGeom>
                    <a:noFill/>
                    <a:ln>
                      <a:noFill/>
                    </a:ln>
                  </pic:spPr>
                </pic:pic>
              </a:graphicData>
            </a:graphic>
          </wp:inline>
        </w:drawing>
      </w:r>
    </w:p>
    <w:p w14:paraId="3A4E2372" w14:textId="77777777" w:rsidR="00D134A1" w:rsidRDefault="00D134A1" w:rsidP="006F16F8">
      <w:pPr>
        <w:rPr>
          <w:rFonts w:ascii="Verdana" w:hAnsi="Verdana"/>
          <w:b/>
          <w:sz w:val="18"/>
          <w:szCs w:val="18"/>
        </w:rPr>
      </w:pPr>
    </w:p>
    <w:p w14:paraId="0EC7E568" w14:textId="785571CE" w:rsidR="006F16F8" w:rsidRDefault="006F16F8" w:rsidP="006F16F8">
      <w:pPr>
        <w:rPr>
          <w:rFonts w:ascii="Verdana" w:hAnsi="Verdana"/>
          <w:b/>
          <w:sz w:val="18"/>
          <w:szCs w:val="18"/>
        </w:rPr>
      </w:pPr>
      <w:r w:rsidRPr="00983D3E">
        <w:rPr>
          <w:rFonts w:ascii="Verdana" w:hAnsi="Verdana"/>
          <w:b/>
          <w:sz w:val="18"/>
          <w:szCs w:val="18"/>
        </w:rPr>
        <w:t>Personele ondersteuningsbek</w:t>
      </w:r>
      <w:r w:rsidR="00D134A1">
        <w:rPr>
          <w:rFonts w:ascii="Verdana" w:hAnsi="Verdana"/>
          <w:b/>
          <w:sz w:val="18"/>
          <w:szCs w:val="18"/>
        </w:rPr>
        <w:t>.</w:t>
      </w:r>
      <w:r w:rsidRPr="00983D3E">
        <w:rPr>
          <w:rFonts w:ascii="Verdana" w:hAnsi="Verdana"/>
          <w:b/>
          <w:sz w:val="18"/>
          <w:szCs w:val="18"/>
        </w:rPr>
        <w:t xml:space="preserve"> </w:t>
      </w:r>
      <w:r>
        <w:rPr>
          <w:rFonts w:ascii="Verdana" w:hAnsi="Verdana"/>
          <w:b/>
          <w:sz w:val="18"/>
          <w:szCs w:val="18"/>
        </w:rPr>
        <w:t xml:space="preserve">(V)SO-leerling </w:t>
      </w:r>
      <w:r w:rsidRPr="00983D3E">
        <w:rPr>
          <w:rFonts w:ascii="Verdana" w:hAnsi="Verdana"/>
          <w:b/>
          <w:sz w:val="18"/>
          <w:szCs w:val="18"/>
        </w:rPr>
        <w:t xml:space="preserve">o.b.v. </w:t>
      </w:r>
      <w:r w:rsidR="00D134A1">
        <w:rPr>
          <w:rFonts w:ascii="Verdana" w:hAnsi="Verdana"/>
          <w:b/>
          <w:sz w:val="18"/>
          <w:szCs w:val="18"/>
        </w:rPr>
        <w:t>tweede reg.</w:t>
      </w:r>
      <w:r w:rsidRPr="00983D3E">
        <w:rPr>
          <w:rFonts w:ascii="Verdana" w:hAnsi="Verdana"/>
          <w:b/>
          <w:sz w:val="18"/>
          <w:szCs w:val="18"/>
        </w:rPr>
        <w:t xml:space="preserve"> </w:t>
      </w:r>
      <w:r w:rsidR="00D134A1">
        <w:rPr>
          <w:rFonts w:ascii="Verdana" w:hAnsi="Verdana"/>
          <w:b/>
          <w:sz w:val="18"/>
          <w:szCs w:val="18"/>
        </w:rPr>
        <w:t>21-22</w:t>
      </w:r>
      <w:r>
        <w:rPr>
          <w:rFonts w:ascii="Verdana" w:hAnsi="Verdana"/>
          <w:b/>
          <w:sz w:val="18"/>
          <w:szCs w:val="18"/>
        </w:rPr>
        <w:t xml:space="preserve"> (juli 202</w:t>
      </w:r>
      <w:r w:rsidR="00D134A1">
        <w:rPr>
          <w:rFonts w:ascii="Verdana" w:hAnsi="Verdana"/>
          <w:b/>
          <w:sz w:val="18"/>
          <w:szCs w:val="18"/>
        </w:rPr>
        <w:t>1</w:t>
      </w:r>
      <w:r>
        <w:rPr>
          <w:rFonts w:ascii="Verdana" w:hAnsi="Verdana"/>
          <w:b/>
          <w:sz w:val="18"/>
          <w:szCs w:val="18"/>
        </w:rPr>
        <w:t>)</w:t>
      </w:r>
    </w:p>
    <w:p w14:paraId="1B337F58" w14:textId="03F897C2" w:rsidR="00D134A1" w:rsidRDefault="004A58D6" w:rsidP="006F16F8">
      <w:pPr>
        <w:rPr>
          <w:rFonts w:ascii="Verdana" w:hAnsi="Verdana"/>
          <w:b/>
          <w:sz w:val="18"/>
          <w:szCs w:val="18"/>
        </w:rPr>
      </w:pPr>
      <w:r w:rsidRPr="004A58D6">
        <w:rPr>
          <w:noProof/>
        </w:rPr>
        <w:drawing>
          <wp:inline distT="0" distB="0" distL="0" distR="0" wp14:anchorId="3D0631E5" wp14:editId="79664A9C">
            <wp:extent cx="5761355" cy="60706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607060"/>
                    </a:xfrm>
                    <a:prstGeom prst="rect">
                      <a:avLst/>
                    </a:prstGeom>
                    <a:noFill/>
                    <a:ln>
                      <a:noFill/>
                    </a:ln>
                  </pic:spPr>
                </pic:pic>
              </a:graphicData>
            </a:graphic>
          </wp:inline>
        </w:drawing>
      </w:r>
    </w:p>
    <w:p w14:paraId="6F40545D" w14:textId="77777777" w:rsidR="00D134A1" w:rsidRDefault="00D134A1" w:rsidP="006F16F8">
      <w:pPr>
        <w:rPr>
          <w:rFonts w:ascii="Verdana" w:hAnsi="Verdana"/>
          <w:b/>
          <w:sz w:val="18"/>
          <w:szCs w:val="18"/>
        </w:rPr>
      </w:pPr>
    </w:p>
    <w:p w14:paraId="519DBF6B" w14:textId="77777777" w:rsidR="00C867A4" w:rsidRPr="00983D3E" w:rsidRDefault="00C867A4" w:rsidP="00C867A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14:paraId="2BC54543" w14:textId="77777777" w:rsidR="00C867A4" w:rsidRDefault="00C867A4" w:rsidP="00C867A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49FEE991" w14:textId="77777777" w:rsidR="00C867A4" w:rsidRDefault="00C867A4" w:rsidP="00C867A4">
      <w:pPr>
        <w:rPr>
          <w:rFonts w:ascii="Verdana" w:hAnsi="Verdana"/>
          <w:sz w:val="18"/>
          <w:szCs w:val="18"/>
        </w:rPr>
      </w:pPr>
      <w:r w:rsidRPr="0011604E">
        <w:rPr>
          <w:noProof/>
        </w:rPr>
        <w:drawing>
          <wp:inline distT="0" distB="0" distL="0" distR="0" wp14:anchorId="17CC3618" wp14:editId="104401CD">
            <wp:extent cx="5761355" cy="78807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14:paraId="53532B6D" w14:textId="77777777" w:rsidR="00C867A4" w:rsidRDefault="00C867A4" w:rsidP="00C867A4">
      <w:pPr>
        <w:rPr>
          <w:rFonts w:ascii="Verdana" w:hAnsi="Verdana"/>
          <w:sz w:val="18"/>
          <w:szCs w:val="18"/>
        </w:rPr>
      </w:pPr>
    </w:p>
    <w:p w14:paraId="38B5E6F0" w14:textId="77777777" w:rsidR="00C867A4" w:rsidRPr="00EB4110" w:rsidRDefault="00C867A4" w:rsidP="00C867A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Basisbekostiging      </w:t>
      </w:r>
      <w:r w:rsidRPr="00EB4110">
        <w:rPr>
          <w:rFonts w:ascii="Verdana" w:hAnsi="Verdana"/>
          <w:b/>
          <w:sz w:val="18"/>
          <w:szCs w:val="18"/>
        </w:rPr>
        <w:t>Ondersteuningsbekostiging</w:t>
      </w:r>
    </w:p>
    <w:p w14:paraId="35696612" w14:textId="77777777" w:rsidR="00C867A4" w:rsidRDefault="00C867A4" w:rsidP="00C867A4">
      <w:r w:rsidRPr="0011604E">
        <w:rPr>
          <w:noProof/>
        </w:rPr>
        <w:drawing>
          <wp:inline distT="0" distB="0" distL="0" distR="0" wp14:anchorId="1C05C91A" wp14:editId="2500A3B1">
            <wp:extent cx="5761355" cy="658003"/>
            <wp:effectExtent l="0" t="0" r="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14:paraId="277D950F" w14:textId="77777777" w:rsidR="00C867A4" w:rsidRDefault="00C867A4" w:rsidP="00C867A4"/>
    <w:p w14:paraId="4ADEAB20" w14:textId="6DEA660F" w:rsidR="006F16F8" w:rsidRDefault="006F16F8" w:rsidP="006F16F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0025FF">
        <w:rPr>
          <w:rFonts w:ascii="Verdana" w:hAnsi="Verdana"/>
          <w:b/>
          <w:sz w:val="18"/>
          <w:szCs w:val="18"/>
        </w:rPr>
        <w:t>22</w:t>
      </w:r>
    </w:p>
    <w:p w14:paraId="5B57D41F" w14:textId="77777777" w:rsidR="006F16F8" w:rsidRDefault="006F16F8" w:rsidP="006F16F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53719FDF" w14:textId="677EF670" w:rsidR="006F16F8" w:rsidRDefault="00FD0D1C" w:rsidP="006F16F8">
      <w:pPr>
        <w:rPr>
          <w:rFonts w:ascii="Verdana" w:hAnsi="Verdana"/>
          <w:sz w:val="18"/>
          <w:szCs w:val="18"/>
        </w:rPr>
      </w:pPr>
      <w:r w:rsidRPr="00FD0D1C">
        <w:rPr>
          <w:noProof/>
        </w:rPr>
        <w:drawing>
          <wp:inline distT="0" distB="0" distL="0" distR="0" wp14:anchorId="1AC3285C" wp14:editId="53FF44B2">
            <wp:extent cx="5761355" cy="76771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767715"/>
                    </a:xfrm>
                    <a:prstGeom prst="rect">
                      <a:avLst/>
                    </a:prstGeom>
                    <a:noFill/>
                    <a:ln>
                      <a:noFill/>
                    </a:ln>
                  </pic:spPr>
                </pic:pic>
              </a:graphicData>
            </a:graphic>
          </wp:inline>
        </w:drawing>
      </w:r>
    </w:p>
    <w:p w14:paraId="490F1C75" w14:textId="77777777" w:rsidR="006F16F8" w:rsidRPr="00D13C35" w:rsidRDefault="006F16F8" w:rsidP="006F16F8">
      <w:pPr>
        <w:rPr>
          <w:rFonts w:ascii="Verdana" w:hAnsi="Verdana"/>
          <w:sz w:val="18"/>
          <w:szCs w:val="18"/>
        </w:rPr>
      </w:pPr>
    </w:p>
    <w:p w14:paraId="63C3844D" w14:textId="700BE03D" w:rsidR="006F16F8" w:rsidRDefault="006F16F8" w:rsidP="006F16F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sidR="00C867A4">
        <w:rPr>
          <w:rFonts w:ascii="Verdana" w:hAnsi="Verdana"/>
          <w:b/>
          <w:sz w:val="18"/>
          <w:szCs w:val="18"/>
        </w:rPr>
        <w:t xml:space="preserve">          B</w:t>
      </w:r>
      <w:r>
        <w:rPr>
          <w:rFonts w:ascii="Verdana" w:hAnsi="Verdana"/>
          <w:b/>
          <w:sz w:val="18"/>
          <w:szCs w:val="18"/>
        </w:rPr>
        <w:t xml:space="preserve">asisbekostiging   </w:t>
      </w:r>
      <w:r w:rsidR="00C867A4">
        <w:rPr>
          <w:rFonts w:ascii="Verdana" w:hAnsi="Verdana"/>
          <w:b/>
          <w:sz w:val="18"/>
          <w:szCs w:val="18"/>
        </w:rPr>
        <w:t xml:space="preserve">     </w:t>
      </w:r>
      <w:r w:rsidRPr="00EB4110">
        <w:rPr>
          <w:rFonts w:ascii="Verdana" w:hAnsi="Verdana"/>
          <w:b/>
          <w:sz w:val="18"/>
          <w:szCs w:val="18"/>
        </w:rPr>
        <w:t>Ondersteuningsbekostiging</w:t>
      </w:r>
    </w:p>
    <w:p w14:paraId="3592583A" w14:textId="2E295C28" w:rsidR="00C867A4" w:rsidRDefault="00C867A4" w:rsidP="006F16F8">
      <w:pPr>
        <w:rPr>
          <w:rFonts w:ascii="Verdana" w:hAnsi="Verdana"/>
          <w:b/>
          <w:sz w:val="18"/>
          <w:szCs w:val="18"/>
        </w:rPr>
      </w:pPr>
      <w:r w:rsidRPr="00C867A4">
        <w:rPr>
          <w:noProof/>
        </w:rPr>
        <w:drawing>
          <wp:inline distT="0" distB="0" distL="0" distR="0" wp14:anchorId="477F91F0" wp14:editId="11A998BC">
            <wp:extent cx="5761355" cy="588010"/>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88010"/>
                    </a:xfrm>
                    <a:prstGeom prst="rect">
                      <a:avLst/>
                    </a:prstGeom>
                    <a:noFill/>
                    <a:ln>
                      <a:noFill/>
                    </a:ln>
                  </pic:spPr>
                </pic:pic>
              </a:graphicData>
            </a:graphic>
          </wp:inline>
        </w:drawing>
      </w:r>
    </w:p>
    <w:p w14:paraId="65B1A995" w14:textId="77777777" w:rsidR="00C867A4" w:rsidRDefault="00C867A4" w:rsidP="006F16F8">
      <w:pPr>
        <w:rPr>
          <w:rFonts w:ascii="Verdana" w:hAnsi="Verdana"/>
          <w:b/>
          <w:sz w:val="18"/>
          <w:szCs w:val="18"/>
        </w:rPr>
      </w:pPr>
    </w:p>
    <w:p w14:paraId="7B1A175E" w14:textId="12A67C93" w:rsidR="00FD0D1C" w:rsidRDefault="00FD0D1C" w:rsidP="006F16F8">
      <w:pPr>
        <w:rPr>
          <w:rFonts w:ascii="Verdana" w:hAnsi="Verdana"/>
          <w:b/>
          <w:sz w:val="18"/>
          <w:szCs w:val="18"/>
        </w:rPr>
      </w:pPr>
    </w:p>
    <w:p w14:paraId="5BE59AE9" w14:textId="77777777" w:rsidR="00FD0D1C" w:rsidRDefault="00FD0D1C" w:rsidP="006F16F8">
      <w:pPr>
        <w:rPr>
          <w:rFonts w:ascii="Verdana" w:hAnsi="Verdana"/>
          <w:b/>
          <w:sz w:val="18"/>
          <w:szCs w:val="18"/>
        </w:rPr>
      </w:pPr>
    </w:p>
    <w:p w14:paraId="5EB768F8" w14:textId="6D2928B1" w:rsidR="006F16F8" w:rsidRDefault="006F16F8" w:rsidP="006F16F8">
      <w:pPr>
        <w:rPr>
          <w:rFonts w:ascii="Verdana" w:hAnsi="Verdana"/>
          <w:b/>
          <w:sz w:val="18"/>
          <w:szCs w:val="18"/>
        </w:rPr>
      </w:pPr>
    </w:p>
    <w:p w14:paraId="3D42DA9F" w14:textId="77777777" w:rsidR="006F16F8" w:rsidRPr="00EB4110" w:rsidRDefault="006F16F8" w:rsidP="006F16F8">
      <w:pPr>
        <w:rPr>
          <w:rFonts w:ascii="Verdana" w:hAnsi="Verdana"/>
          <w:b/>
          <w:sz w:val="18"/>
          <w:szCs w:val="18"/>
        </w:rPr>
      </w:pPr>
    </w:p>
    <w:p w14:paraId="48C9C826" w14:textId="77777777" w:rsidR="006F16F8" w:rsidRDefault="006F16F8" w:rsidP="006F16F8"/>
    <w:p w14:paraId="08385704" w14:textId="59B9B56E" w:rsidR="006F16F8" w:rsidRDefault="006F16F8" w:rsidP="006F16F8">
      <w:pPr>
        <w:pStyle w:val="Kop1"/>
        <w:numPr>
          <w:ilvl w:val="0"/>
          <w:numId w:val="0"/>
        </w:numPr>
        <w:ind w:left="432" w:hanging="432"/>
      </w:pPr>
    </w:p>
    <w:p w14:paraId="7E49DE91" w14:textId="74F89E99" w:rsidR="0011604E" w:rsidRDefault="00E01269" w:rsidP="00A04639">
      <w:pPr>
        <w:rPr>
          <w:b/>
        </w:rPr>
      </w:pPr>
      <w:r w:rsidRPr="00E01269">
        <w:rPr>
          <w:b/>
        </w:rPr>
        <w:t>Overzicht bekostigingsbedragen (V)SO onder passend onderwijs</w:t>
      </w:r>
      <w:r>
        <w:rPr>
          <w:b/>
        </w:rPr>
        <w:t xml:space="preserve"> 20</w:t>
      </w:r>
      <w:r w:rsidR="0011604E">
        <w:rPr>
          <w:b/>
        </w:rPr>
        <w:t>2</w:t>
      </w:r>
      <w:r w:rsidR="00B36532">
        <w:rPr>
          <w:b/>
        </w:rPr>
        <w:t>1</w:t>
      </w:r>
      <w:r>
        <w:rPr>
          <w:b/>
        </w:rPr>
        <w:t>-</w:t>
      </w:r>
      <w:r w:rsidR="00172821">
        <w:rPr>
          <w:b/>
        </w:rPr>
        <w:t>2</w:t>
      </w:r>
      <w:r w:rsidR="00B36532">
        <w:rPr>
          <w:b/>
        </w:rPr>
        <w:t>2</w:t>
      </w:r>
    </w:p>
    <w:p w14:paraId="72EC4D52" w14:textId="77777777" w:rsidR="00CB5E73" w:rsidRDefault="00CB5E73" w:rsidP="00A04639">
      <w:pPr>
        <w:rPr>
          <w:b/>
        </w:rPr>
      </w:pPr>
    </w:p>
    <w:p w14:paraId="6E5F2B50" w14:textId="5B34D315" w:rsidR="00172821" w:rsidRDefault="00B36532" w:rsidP="00A04639">
      <w:pPr>
        <w:rPr>
          <w:b/>
        </w:rPr>
      </w:pPr>
      <w:r w:rsidRPr="00B36532">
        <w:rPr>
          <w:noProof/>
        </w:rPr>
        <w:drawing>
          <wp:inline distT="0" distB="0" distL="0" distR="0" wp14:anchorId="3A722001" wp14:editId="001225D4">
            <wp:extent cx="5761355" cy="7481570"/>
            <wp:effectExtent l="0" t="0" r="0" b="508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7481570"/>
                    </a:xfrm>
                    <a:prstGeom prst="rect">
                      <a:avLst/>
                    </a:prstGeom>
                    <a:noFill/>
                    <a:ln>
                      <a:noFill/>
                    </a:ln>
                  </pic:spPr>
                </pic:pic>
              </a:graphicData>
            </a:graphic>
          </wp:inline>
        </w:drawing>
      </w:r>
    </w:p>
    <w:p w14:paraId="540D84E3" w14:textId="77777777" w:rsidR="00CB5E73" w:rsidRDefault="00CB5E73" w:rsidP="00A04639">
      <w:pPr>
        <w:rPr>
          <w:b/>
        </w:rPr>
      </w:pPr>
    </w:p>
    <w:p w14:paraId="25AFD6CD" w14:textId="77777777" w:rsidR="00257812" w:rsidRDefault="00257812" w:rsidP="00A04639">
      <w:pPr>
        <w:rPr>
          <w:b/>
        </w:rPr>
      </w:pPr>
    </w:p>
    <w:p w14:paraId="01D7138F" w14:textId="77777777" w:rsidR="00E01269" w:rsidRDefault="00E01269" w:rsidP="00A04639"/>
    <w:sectPr w:rsidR="00E01269"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4A55" w14:textId="77777777" w:rsidR="006E6CEE" w:rsidRDefault="006E6CEE" w:rsidP="00CC2EC0">
      <w:r>
        <w:separator/>
      </w:r>
    </w:p>
  </w:endnote>
  <w:endnote w:type="continuationSeparator" w:id="0">
    <w:p w14:paraId="6744EBE7" w14:textId="77777777" w:rsidR="006E6CEE" w:rsidRDefault="006E6CEE"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8552"/>
      <w:docPartObj>
        <w:docPartGallery w:val="Page Numbers (Bottom of Page)"/>
        <w:docPartUnique/>
      </w:docPartObj>
    </w:sdtPr>
    <w:sdtEndPr/>
    <w:sdtContent>
      <w:p w14:paraId="2229E3A9" w14:textId="264E8EAB" w:rsidR="00383A50" w:rsidRDefault="00383A50" w:rsidP="000E6024">
        <w:pPr>
          <w:pStyle w:val="Voettekst"/>
          <w:jc w:val="right"/>
        </w:pPr>
        <w:r>
          <w:t xml:space="preserve">Bekostiging (V)SO </w:t>
        </w:r>
        <w:r w:rsidR="00522243">
          <w:t>202</w:t>
        </w:r>
        <w:r w:rsidR="00F0171D">
          <w:t>1</w:t>
        </w:r>
        <w:r w:rsidR="00522243">
          <w:t>-202</w:t>
        </w:r>
        <w:r w:rsidR="00F0171D">
          <w:t>2</w:t>
        </w:r>
        <w:r w:rsidR="00522243">
          <w:t xml:space="preserve"> </w:t>
        </w:r>
        <w:r>
          <w:t xml:space="preserve">onder passend onderwijs </w:t>
        </w:r>
        <w:r w:rsidR="00B36532">
          <w:t>oktober</w:t>
        </w:r>
        <w:r w:rsidR="000E6024">
          <w:t xml:space="preserve"> 202</w:t>
        </w:r>
        <w:r w:rsidR="00522243">
          <w:t>1</w:t>
        </w:r>
        <w:r>
          <w:t xml:space="preserve"> (beknopt)</w:t>
        </w:r>
        <w:r>
          <w:tab/>
        </w:r>
        <w:r>
          <w:fldChar w:fldCharType="begin"/>
        </w:r>
        <w:r>
          <w:instrText>PAGE   \* MERGEFORMAT</w:instrText>
        </w:r>
        <w:r>
          <w:fldChar w:fldCharType="separate"/>
        </w:r>
        <w:r w:rsidR="002B432A">
          <w:rPr>
            <w:noProof/>
          </w:rPr>
          <w:t>3</w:t>
        </w:r>
        <w:r>
          <w:fldChar w:fldCharType="end"/>
        </w:r>
      </w:p>
    </w:sdtContent>
  </w:sdt>
  <w:p w14:paraId="3C0F939A" w14:textId="77777777" w:rsidR="00383A50" w:rsidRDefault="00383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B897" w14:textId="77777777" w:rsidR="006E6CEE" w:rsidRDefault="006E6CEE" w:rsidP="00CC2EC0">
      <w:r>
        <w:separator/>
      </w:r>
    </w:p>
  </w:footnote>
  <w:footnote w:type="continuationSeparator" w:id="0">
    <w:p w14:paraId="71635BFE" w14:textId="77777777" w:rsidR="006E6CEE" w:rsidRDefault="006E6CEE" w:rsidP="00CC2EC0">
      <w:r>
        <w:continuationSeparator/>
      </w:r>
    </w:p>
  </w:footnote>
  <w:footnote w:id="1">
    <w:p w14:paraId="0C10C3C3" w14:textId="77777777"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14:paraId="7A32C3C3" w14:textId="77777777"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14:paraId="088D0B53" w14:textId="77777777"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14:paraId="25F82FD1" w14:textId="77777777"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14:paraId="3D4F3566" w14:textId="073162AE" w:rsidR="00A87E6B" w:rsidRDefault="00A87E6B">
      <w:pPr>
        <w:pStyle w:val="Voetnoottekst"/>
      </w:pPr>
      <w:r>
        <w:rPr>
          <w:rStyle w:val="Voetnootmarkering"/>
        </w:rPr>
        <w:footnoteRef/>
      </w:r>
      <w:r>
        <w:t xml:space="preserve"> Het budget Personeels- en Arbeidsmarkt (budget P&amp;A) wordt niet langer afzonderlijk toegekend. Dit budget is opgesplitst in een basisdeel en een ondersteuningsdeel. Het basisdeel komt in de basisbekostiging, bij het vaste bedrag per leerling, en het ondersteuningsdeel is opgenomen in de bedragen van categorie 1, 2 resp. 3.</w:t>
      </w:r>
    </w:p>
  </w:footnote>
  <w:footnote w:id="6">
    <w:p w14:paraId="22C0670B" w14:textId="77777777"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w:t>
      </w:r>
      <w:proofErr w:type="spellStart"/>
      <w:r w:rsidR="00106121">
        <w:t>Stbld</w:t>
      </w:r>
      <w:proofErr w:type="spellEnd"/>
      <w:r w:rsidR="00106121">
        <w:t xml:space="preserve"> 2018 nr. 12, d.d. 2 februari 2018). Voor</w:t>
      </w:r>
      <w:r>
        <w:t xml:space="preserve"> de materiële bekostiging</w:t>
      </w:r>
      <w:r w:rsidR="00106121">
        <w:t xml:space="preserve"> was in de </w:t>
      </w:r>
      <w:proofErr w:type="spellStart"/>
      <w:r w:rsidR="00106121">
        <w:t>MvT</w:t>
      </w:r>
      <w:proofErr w:type="spellEnd"/>
      <w:r w:rsidR="00106121">
        <w:t xml:space="preserve">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14:paraId="4A3DD46E" w14:textId="77777777" w:rsidR="00A87E6B" w:rsidRDefault="00A87E6B" w:rsidP="005B23A5">
      <w:pPr>
        <w:pStyle w:val="Voetnoottekst"/>
      </w:pPr>
      <w:r>
        <w:rPr>
          <w:rStyle w:val="Voetnootmarkering"/>
        </w:rPr>
        <w:footnoteRef/>
      </w:r>
      <w:r>
        <w:t xml:space="preserve"> </w:t>
      </w:r>
      <w:proofErr w:type="gramStart"/>
      <w:r>
        <w:t>Indien</w:t>
      </w:r>
      <w:proofErr w:type="gramEnd"/>
      <w:r>
        <w:t xml:space="preserve"> een school meerdere vestigingen in een bepaald samenwerkingsverband heeft, worden de gegevens van die vestigingen voor de groeiregeling samengevoegd.</w:t>
      </w:r>
    </w:p>
  </w:footnote>
  <w:footnote w:id="8">
    <w:p w14:paraId="410B6C15" w14:textId="77777777"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14:paraId="6E3E3F96" w14:textId="77777777" w:rsidR="00A87E6B" w:rsidRPr="009F0C9A" w:rsidRDefault="00A87E6B" w:rsidP="004B6418">
      <w:pPr>
        <w:pStyle w:val="Voetnoottekst"/>
      </w:pPr>
      <w:r w:rsidRPr="009F0C9A">
        <w:rPr>
          <w:rStyle w:val="Voetnootmarkering"/>
        </w:rPr>
        <w:footnoteRef/>
      </w:r>
      <w:r w:rsidRPr="009F0C9A">
        <w:t xml:space="preserve"> Hierbij kan sprake zijn van kortdurende behandeling, bijv. enkele maanden of zelfs ambulante begeleiding. </w:t>
      </w:r>
      <w:r w:rsidR="00B9644A" w:rsidRPr="009F0C9A">
        <w:t>Bij d</w:t>
      </w:r>
      <w:r w:rsidRPr="009F0C9A">
        <w:t xml:space="preserve">e regeling van deze toelaatbaarheid </w:t>
      </w:r>
      <w:r w:rsidR="00B9644A" w:rsidRPr="009F0C9A">
        <w:t xml:space="preserve">geldt dus niet </w:t>
      </w:r>
      <w:r w:rsidRPr="009F0C9A">
        <w:t>de verplichting dat een TLV een werkingsduur van tenminste een schooljaar moet hebben (art. 40 lid 15 WEC).</w:t>
      </w:r>
    </w:p>
  </w:footnote>
  <w:footnote w:id="10">
    <w:p w14:paraId="651A5527" w14:textId="77777777"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w:t>
      </w:r>
      <w:proofErr w:type="gramStart"/>
      <w:r>
        <w:t>SO school</w:t>
      </w:r>
      <w:proofErr w:type="gramEnd"/>
      <w:r>
        <w:t xml:space="preserve">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14:paraId="3E419628" w14:textId="77777777"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14:paraId="752A3FF7" w14:textId="77777777" w:rsidR="00270DA6" w:rsidRDefault="00270DA6">
      <w:pPr>
        <w:pStyle w:val="Voetnoottekst"/>
      </w:pPr>
      <w:r>
        <w:rPr>
          <w:rStyle w:val="Voetnootmarkering"/>
        </w:rPr>
        <w:footnoteRef/>
      </w:r>
      <w:r>
        <w:t xml:space="preserve"> Dan wel als residentiële leerling geplaatst (zie paragraaf 1.4).</w:t>
      </w:r>
    </w:p>
  </w:footnote>
  <w:footnote w:id="13">
    <w:p w14:paraId="70E4D2D9" w14:textId="77777777"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aangesproken. Tot die tijd geldt de tekst van de wet wat betekent dat alle leerlingen van alle scholen in het SWV, dus ook de (V)SO-scholen, meetellen voor de bepaling van het bedrag per leerling.</w:t>
      </w:r>
    </w:p>
  </w:footnote>
  <w:footnote w:id="14">
    <w:p w14:paraId="1579D33C" w14:textId="77777777" w:rsidR="00FD5E87" w:rsidRDefault="00FD5E87" w:rsidP="00FD5E87">
      <w:pPr>
        <w:pStyle w:val="Voetnoottekst"/>
      </w:pPr>
      <w:r>
        <w:rPr>
          <w:rStyle w:val="Voetnootmarkering"/>
        </w:rPr>
        <w:footnoteRef/>
      </w:r>
      <w:r>
        <w:t xml:space="preserve"> Zie voetnoot 9.</w:t>
      </w:r>
    </w:p>
  </w:footnote>
  <w:footnote w:id="15">
    <w:p w14:paraId="7DA956C5" w14:textId="77777777" w:rsidR="004B369C" w:rsidRDefault="004B369C">
      <w:pPr>
        <w:pStyle w:val="Voetnoottekst"/>
      </w:pPr>
      <w:r>
        <w:rPr>
          <w:rStyle w:val="Voetnootmarkering"/>
        </w:rPr>
        <w:footnoteRef/>
      </w:r>
      <w:r>
        <w:t xml:space="preserve"> Zie voetnoot 6.</w:t>
      </w:r>
    </w:p>
  </w:footnote>
  <w:footnote w:id="16">
    <w:p w14:paraId="6472C9B0" w14:textId="77777777"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C0"/>
    <w:rsid w:val="000004E6"/>
    <w:rsid w:val="00001BFD"/>
    <w:rsid w:val="000025E7"/>
    <w:rsid w:val="000025FF"/>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00E3"/>
    <w:rsid w:val="00076363"/>
    <w:rsid w:val="00077F48"/>
    <w:rsid w:val="00081569"/>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024"/>
    <w:rsid w:val="000E6EBE"/>
    <w:rsid w:val="000F14B1"/>
    <w:rsid w:val="000F2C15"/>
    <w:rsid w:val="000F549D"/>
    <w:rsid w:val="000F5E33"/>
    <w:rsid w:val="00106121"/>
    <w:rsid w:val="001071A4"/>
    <w:rsid w:val="0011604E"/>
    <w:rsid w:val="00117C1B"/>
    <w:rsid w:val="001235A3"/>
    <w:rsid w:val="001342A5"/>
    <w:rsid w:val="001343F2"/>
    <w:rsid w:val="00137A7C"/>
    <w:rsid w:val="00144492"/>
    <w:rsid w:val="00152CEB"/>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D4533"/>
    <w:rsid w:val="001D4ECD"/>
    <w:rsid w:val="001D718F"/>
    <w:rsid w:val="001D71B9"/>
    <w:rsid w:val="001E311C"/>
    <w:rsid w:val="001E7EC0"/>
    <w:rsid w:val="001F0FAD"/>
    <w:rsid w:val="001F6A1D"/>
    <w:rsid w:val="001F7F69"/>
    <w:rsid w:val="00206D4E"/>
    <w:rsid w:val="00211783"/>
    <w:rsid w:val="0021180B"/>
    <w:rsid w:val="00217B7B"/>
    <w:rsid w:val="00225009"/>
    <w:rsid w:val="00227575"/>
    <w:rsid w:val="00241AB5"/>
    <w:rsid w:val="0024460F"/>
    <w:rsid w:val="00251D1D"/>
    <w:rsid w:val="00257812"/>
    <w:rsid w:val="00264B79"/>
    <w:rsid w:val="00270786"/>
    <w:rsid w:val="00270DA6"/>
    <w:rsid w:val="002767E8"/>
    <w:rsid w:val="00282707"/>
    <w:rsid w:val="00283A65"/>
    <w:rsid w:val="002850B3"/>
    <w:rsid w:val="00291418"/>
    <w:rsid w:val="00291E1D"/>
    <w:rsid w:val="002A1F62"/>
    <w:rsid w:val="002A3E0F"/>
    <w:rsid w:val="002B432A"/>
    <w:rsid w:val="002B451F"/>
    <w:rsid w:val="002B47E6"/>
    <w:rsid w:val="002B4938"/>
    <w:rsid w:val="002B5788"/>
    <w:rsid w:val="002C2B48"/>
    <w:rsid w:val="002D1E9C"/>
    <w:rsid w:val="002D6415"/>
    <w:rsid w:val="002E7A11"/>
    <w:rsid w:val="002F3286"/>
    <w:rsid w:val="002F5188"/>
    <w:rsid w:val="002F52C5"/>
    <w:rsid w:val="002F6CF2"/>
    <w:rsid w:val="00300902"/>
    <w:rsid w:val="00302432"/>
    <w:rsid w:val="00314F8F"/>
    <w:rsid w:val="00323F29"/>
    <w:rsid w:val="00327118"/>
    <w:rsid w:val="00327130"/>
    <w:rsid w:val="00332B92"/>
    <w:rsid w:val="00334936"/>
    <w:rsid w:val="0033571D"/>
    <w:rsid w:val="003412FC"/>
    <w:rsid w:val="00344F87"/>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42A4"/>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748A0"/>
    <w:rsid w:val="00483B2A"/>
    <w:rsid w:val="00486468"/>
    <w:rsid w:val="004A08E0"/>
    <w:rsid w:val="004A29AE"/>
    <w:rsid w:val="004A58D6"/>
    <w:rsid w:val="004B2E27"/>
    <w:rsid w:val="004B369C"/>
    <w:rsid w:val="004B4197"/>
    <w:rsid w:val="004B6418"/>
    <w:rsid w:val="004B683B"/>
    <w:rsid w:val="004B7D96"/>
    <w:rsid w:val="004C021D"/>
    <w:rsid w:val="004C3247"/>
    <w:rsid w:val="004D2B05"/>
    <w:rsid w:val="004D7B23"/>
    <w:rsid w:val="004E05B1"/>
    <w:rsid w:val="004F518C"/>
    <w:rsid w:val="004F5818"/>
    <w:rsid w:val="005039E0"/>
    <w:rsid w:val="00505D2C"/>
    <w:rsid w:val="00507DDE"/>
    <w:rsid w:val="005123D8"/>
    <w:rsid w:val="00517610"/>
    <w:rsid w:val="00522243"/>
    <w:rsid w:val="00526B5B"/>
    <w:rsid w:val="0053063D"/>
    <w:rsid w:val="00532847"/>
    <w:rsid w:val="00542BBB"/>
    <w:rsid w:val="00542E05"/>
    <w:rsid w:val="00551A7D"/>
    <w:rsid w:val="00551DE1"/>
    <w:rsid w:val="00555709"/>
    <w:rsid w:val="00556097"/>
    <w:rsid w:val="00567BAB"/>
    <w:rsid w:val="00574CBA"/>
    <w:rsid w:val="005807AE"/>
    <w:rsid w:val="00582B0C"/>
    <w:rsid w:val="00583ED3"/>
    <w:rsid w:val="005843DE"/>
    <w:rsid w:val="00584BB5"/>
    <w:rsid w:val="00592EDE"/>
    <w:rsid w:val="005965D2"/>
    <w:rsid w:val="00596709"/>
    <w:rsid w:val="0059733F"/>
    <w:rsid w:val="005A5358"/>
    <w:rsid w:val="005B23A5"/>
    <w:rsid w:val="005B3B87"/>
    <w:rsid w:val="005C70EB"/>
    <w:rsid w:val="005D3E5B"/>
    <w:rsid w:val="005D61BA"/>
    <w:rsid w:val="005D7F82"/>
    <w:rsid w:val="005E3D7C"/>
    <w:rsid w:val="005E4759"/>
    <w:rsid w:val="005E67C9"/>
    <w:rsid w:val="005F0E9D"/>
    <w:rsid w:val="005F4706"/>
    <w:rsid w:val="005F69E9"/>
    <w:rsid w:val="00604D55"/>
    <w:rsid w:val="00606504"/>
    <w:rsid w:val="006070C2"/>
    <w:rsid w:val="00621E4C"/>
    <w:rsid w:val="006240E9"/>
    <w:rsid w:val="006277B8"/>
    <w:rsid w:val="00634D0F"/>
    <w:rsid w:val="00634E3B"/>
    <w:rsid w:val="00636860"/>
    <w:rsid w:val="00637073"/>
    <w:rsid w:val="00644362"/>
    <w:rsid w:val="00645141"/>
    <w:rsid w:val="0064550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6CEE"/>
    <w:rsid w:val="006E7572"/>
    <w:rsid w:val="006F16F8"/>
    <w:rsid w:val="006F2E3B"/>
    <w:rsid w:val="00706088"/>
    <w:rsid w:val="00706A19"/>
    <w:rsid w:val="00711E98"/>
    <w:rsid w:val="007120A5"/>
    <w:rsid w:val="00714AE8"/>
    <w:rsid w:val="00717578"/>
    <w:rsid w:val="00717F90"/>
    <w:rsid w:val="00726959"/>
    <w:rsid w:val="00733F3E"/>
    <w:rsid w:val="00736BFF"/>
    <w:rsid w:val="00741819"/>
    <w:rsid w:val="00752A97"/>
    <w:rsid w:val="0075584E"/>
    <w:rsid w:val="00755AA8"/>
    <w:rsid w:val="007577CB"/>
    <w:rsid w:val="00760240"/>
    <w:rsid w:val="00761F7C"/>
    <w:rsid w:val="00765F1B"/>
    <w:rsid w:val="00767692"/>
    <w:rsid w:val="007717BA"/>
    <w:rsid w:val="007721B0"/>
    <w:rsid w:val="00775387"/>
    <w:rsid w:val="00782161"/>
    <w:rsid w:val="00782508"/>
    <w:rsid w:val="00783006"/>
    <w:rsid w:val="00793D38"/>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06592"/>
    <w:rsid w:val="008121DB"/>
    <w:rsid w:val="00821130"/>
    <w:rsid w:val="00826400"/>
    <w:rsid w:val="00830107"/>
    <w:rsid w:val="0083191C"/>
    <w:rsid w:val="00833A7A"/>
    <w:rsid w:val="00835366"/>
    <w:rsid w:val="00837E26"/>
    <w:rsid w:val="00844A1F"/>
    <w:rsid w:val="008453B0"/>
    <w:rsid w:val="00845C99"/>
    <w:rsid w:val="008559E1"/>
    <w:rsid w:val="00855A7C"/>
    <w:rsid w:val="0085713C"/>
    <w:rsid w:val="0087328F"/>
    <w:rsid w:val="00874219"/>
    <w:rsid w:val="0087720F"/>
    <w:rsid w:val="008872E0"/>
    <w:rsid w:val="008918D9"/>
    <w:rsid w:val="00892900"/>
    <w:rsid w:val="008A161B"/>
    <w:rsid w:val="008A4172"/>
    <w:rsid w:val="008A7672"/>
    <w:rsid w:val="008B6EF2"/>
    <w:rsid w:val="008B7817"/>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47C2"/>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08EB"/>
    <w:rsid w:val="009A38DA"/>
    <w:rsid w:val="009B0ADE"/>
    <w:rsid w:val="009B3E37"/>
    <w:rsid w:val="009B62EA"/>
    <w:rsid w:val="009C0B7A"/>
    <w:rsid w:val="009D6215"/>
    <w:rsid w:val="009D798D"/>
    <w:rsid w:val="009E3103"/>
    <w:rsid w:val="009E4837"/>
    <w:rsid w:val="009F0C9A"/>
    <w:rsid w:val="009F6D7E"/>
    <w:rsid w:val="00A04639"/>
    <w:rsid w:val="00A11542"/>
    <w:rsid w:val="00A2032F"/>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C35BC"/>
    <w:rsid w:val="00AD543C"/>
    <w:rsid w:val="00AF111B"/>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36532"/>
    <w:rsid w:val="00B42239"/>
    <w:rsid w:val="00B42E8B"/>
    <w:rsid w:val="00B437C0"/>
    <w:rsid w:val="00B47A3C"/>
    <w:rsid w:val="00B52E83"/>
    <w:rsid w:val="00B56C8A"/>
    <w:rsid w:val="00B67646"/>
    <w:rsid w:val="00B70DDC"/>
    <w:rsid w:val="00B77C87"/>
    <w:rsid w:val="00B80CB1"/>
    <w:rsid w:val="00B8468B"/>
    <w:rsid w:val="00B9644A"/>
    <w:rsid w:val="00BA3ACD"/>
    <w:rsid w:val="00BA5AEE"/>
    <w:rsid w:val="00BA674A"/>
    <w:rsid w:val="00BB3714"/>
    <w:rsid w:val="00BB7DB0"/>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47E09"/>
    <w:rsid w:val="00C53CE0"/>
    <w:rsid w:val="00C53F95"/>
    <w:rsid w:val="00C5427B"/>
    <w:rsid w:val="00C545EA"/>
    <w:rsid w:val="00C54722"/>
    <w:rsid w:val="00C66135"/>
    <w:rsid w:val="00C67F5F"/>
    <w:rsid w:val="00C70FF7"/>
    <w:rsid w:val="00C71E6A"/>
    <w:rsid w:val="00C867A4"/>
    <w:rsid w:val="00C87650"/>
    <w:rsid w:val="00C94FB5"/>
    <w:rsid w:val="00C9609D"/>
    <w:rsid w:val="00CA0054"/>
    <w:rsid w:val="00CA1994"/>
    <w:rsid w:val="00CA72CF"/>
    <w:rsid w:val="00CB054E"/>
    <w:rsid w:val="00CB31E4"/>
    <w:rsid w:val="00CB5E73"/>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4A1"/>
    <w:rsid w:val="00D13989"/>
    <w:rsid w:val="00D13C35"/>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0779A"/>
    <w:rsid w:val="00E107E5"/>
    <w:rsid w:val="00E24DB8"/>
    <w:rsid w:val="00E3107C"/>
    <w:rsid w:val="00E31161"/>
    <w:rsid w:val="00E321BB"/>
    <w:rsid w:val="00E3251A"/>
    <w:rsid w:val="00E335F9"/>
    <w:rsid w:val="00E51FD6"/>
    <w:rsid w:val="00E6106D"/>
    <w:rsid w:val="00E64B74"/>
    <w:rsid w:val="00E67BD0"/>
    <w:rsid w:val="00E755B1"/>
    <w:rsid w:val="00E832E1"/>
    <w:rsid w:val="00E91668"/>
    <w:rsid w:val="00E9411E"/>
    <w:rsid w:val="00EA0528"/>
    <w:rsid w:val="00EA480C"/>
    <w:rsid w:val="00EA4BAD"/>
    <w:rsid w:val="00EA5226"/>
    <w:rsid w:val="00EA639E"/>
    <w:rsid w:val="00EA6B14"/>
    <w:rsid w:val="00EC1455"/>
    <w:rsid w:val="00EC3CEB"/>
    <w:rsid w:val="00EC7248"/>
    <w:rsid w:val="00ED0B20"/>
    <w:rsid w:val="00ED239E"/>
    <w:rsid w:val="00ED6AC9"/>
    <w:rsid w:val="00ED7B0A"/>
    <w:rsid w:val="00EE47B6"/>
    <w:rsid w:val="00EE7003"/>
    <w:rsid w:val="00EE73B9"/>
    <w:rsid w:val="00EF2B33"/>
    <w:rsid w:val="00EF2BB3"/>
    <w:rsid w:val="00EF2E37"/>
    <w:rsid w:val="00F0171D"/>
    <w:rsid w:val="00F022A1"/>
    <w:rsid w:val="00F046B3"/>
    <w:rsid w:val="00F066E8"/>
    <w:rsid w:val="00F07E8E"/>
    <w:rsid w:val="00F11C9E"/>
    <w:rsid w:val="00F22BE1"/>
    <w:rsid w:val="00F31123"/>
    <w:rsid w:val="00F31ECD"/>
    <w:rsid w:val="00F32360"/>
    <w:rsid w:val="00F337C3"/>
    <w:rsid w:val="00F3651D"/>
    <w:rsid w:val="00F401F3"/>
    <w:rsid w:val="00F41139"/>
    <w:rsid w:val="00F448AB"/>
    <w:rsid w:val="00F44ECB"/>
    <w:rsid w:val="00F45503"/>
    <w:rsid w:val="00F46CCD"/>
    <w:rsid w:val="00F50B87"/>
    <w:rsid w:val="00F52732"/>
    <w:rsid w:val="00F53F90"/>
    <w:rsid w:val="00F54DF8"/>
    <w:rsid w:val="00F555A3"/>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1AAF"/>
    <w:rsid w:val="00FC4DF5"/>
    <w:rsid w:val="00FC6F18"/>
    <w:rsid w:val="00FD0D1C"/>
    <w:rsid w:val="00FD107E"/>
    <w:rsid w:val="00FD2174"/>
    <w:rsid w:val="00FD2479"/>
    <w:rsid w:val="00FD5E87"/>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58A3F"/>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 w:type="character" w:styleId="Onopgelostemelding">
    <w:name w:val="Unresolved Mention"/>
    <w:basedOn w:val="Standaardalinea-lettertype"/>
    <w:uiPriority w:val="99"/>
    <w:semiHidden/>
    <w:unhideWhenUsed/>
    <w:rsid w:val="007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619920234">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65227638">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hyperlink" Target="http://www.steunpuntpassendonderwijs-povo.nl"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2C85-DD07-456F-B12F-C13D37A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8254</Words>
  <Characters>45403</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2020-08-05T16:40:00Z</cp:lastPrinted>
  <dcterms:created xsi:type="dcterms:W3CDTF">2021-10-26T13:04:00Z</dcterms:created>
  <dcterms:modified xsi:type="dcterms:W3CDTF">2021-10-26T13:04:00Z</dcterms:modified>
</cp:coreProperties>
</file>